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0B5E" w14:textId="561740DB" w:rsidR="0057158C" w:rsidRDefault="003009DC">
      <w:r>
        <w:t>TAC Meeting notes _ Word Export</w:t>
      </w:r>
    </w:p>
    <w:p w14:paraId="50405868" w14:textId="19282D41" w:rsidR="008A3339" w:rsidRDefault="008A3339">
      <w:r>
        <w:t>1.30.2024</w:t>
      </w:r>
    </w:p>
    <w:p w14:paraId="47D81439" w14:textId="77777777" w:rsidR="003009DC" w:rsidRDefault="003009DC"/>
    <w:tbl>
      <w:tblPr>
        <w:tblW w:w="8700" w:type="dxa"/>
        <w:tblLook w:val="04A0" w:firstRow="1" w:lastRow="0" w:firstColumn="1" w:lastColumn="0" w:noHBand="0" w:noVBand="1"/>
      </w:tblPr>
      <w:tblGrid>
        <w:gridCol w:w="4963"/>
        <w:gridCol w:w="1839"/>
        <w:gridCol w:w="949"/>
        <w:gridCol w:w="949"/>
      </w:tblGrid>
      <w:tr w:rsidR="003009DC" w:rsidRPr="003009DC" w14:paraId="18907DE9" w14:textId="77777777" w:rsidTr="003009DC">
        <w:trPr>
          <w:trHeight w:val="300"/>
        </w:trPr>
        <w:tc>
          <w:tcPr>
            <w:tcW w:w="4963" w:type="dxa"/>
            <w:tcBorders>
              <w:top w:val="nil"/>
              <w:left w:val="nil"/>
              <w:bottom w:val="nil"/>
              <w:right w:val="nil"/>
            </w:tcBorders>
            <w:shd w:val="clear" w:color="auto" w:fill="auto"/>
            <w:vAlign w:val="bottom"/>
            <w:hideMark/>
          </w:tcPr>
          <w:p w14:paraId="3D3BB12F"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PROJECT NAME</w:t>
            </w:r>
          </w:p>
        </w:tc>
        <w:tc>
          <w:tcPr>
            <w:tcW w:w="3737" w:type="dxa"/>
            <w:gridSpan w:val="3"/>
            <w:tcBorders>
              <w:top w:val="nil"/>
              <w:left w:val="nil"/>
              <w:bottom w:val="nil"/>
              <w:right w:val="nil"/>
            </w:tcBorders>
            <w:shd w:val="clear" w:color="auto" w:fill="auto"/>
            <w:noWrap/>
            <w:vAlign w:val="bottom"/>
            <w:hideMark/>
          </w:tcPr>
          <w:p w14:paraId="360929AC"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Elko Motocross Track Phase 3</w:t>
            </w:r>
          </w:p>
        </w:tc>
      </w:tr>
      <w:tr w:rsidR="003009DC" w:rsidRPr="003009DC" w14:paraId="5FA802AB" w14:textId="77777777" w:rsidTr="003009DC">
        <w:trPr>
          <w:trHeight w:val="300"/>
        </w:trPr>
        <w:tc>
          <w:tcPr>
            <w:tcW w:w="4963" w:type="dxa"/>
            <w:tcBorders>
              <w:top w:val="nil"/>
              <w:left w:val="nil"/>
              <w:bottom w:val="nil"/>
              <w:right w:val="nil"/>
            </w:tcBorders>
            <w:shd w:val="clear" w:color="auto" w:fill="auto"/>
            <w:vAlign w:val="bottom"/>
            <w:hideMark/>
          </w:tcPr>
          <w:p w14:paraId="7A3AFFA0"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APPLICANT</w:t>
            </w:r>
          </w:p>
        </w:tc>
        <w:tc>
          <w:tcPr>
            <w:tcW w:w="2788" w:type="dxa"/>
            <w:gridSpan w:val="2"/>
            <w:tcBorders>
              <w:top w:val="nil"/>
              <w:left w:val="nil"/>
              <w:bottom w:val="nil"/>
              <w:right w:val="nil"/>
            </w:tcBorders>
            <w:shd w:val="clear" w:color="auto" w:fill="auto"/>
            <w:noWrap/>
            <w:vAlign w:val="bottom"/>
            <w:hideMark/>
          </w:tcPr>
          <w:p w14:paraId="446D8EDE"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Elko Motocross Club</w:t>
            </w:r>
          </w:p>
        </w:tc>
        <w:tc>
          <w:tcPr>
            <w:tcW w:w="949" w:type="dxa"/>
            <w:tcBorders>
              <w:top w:val="nil"/>
              <w:left w:val="nil"/>
              <w:bottom w:val="nil"/>
              <w:right w:val="nil"/>
            </w:tcBorders>
            <w:shd w:val="clear" w:color="auto" w:fill="auto"/>
            <w:vAlign w:val="bottom"/>
            <w:hideMark/>
          </w:tcPr>
          <w:p w14:paraId="3A0EAA4C"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p>
        </w:tc>
      </w:tr>
      <w:tr w:rsidR="003009DC" w:rsidRPr="003009DC" w14:paraId="47D32399" w14:textId="77777777" w:rsidTr="003009DC">
        <w:trPr>
          <w:trHeight w:val="300"/>
        </w:trPr>
        <w:tc>
          <w:tcPr>
            <w:tcW w:w="4963" w:type="dxa"/>
            <w:tcBorders>
              <w:top w:val="nil"/>
              <w:left w:val="nil"/>
              <w:bottom w:val="nil"/>
              <w:right w:val="nil"/>
            </w:tcBorders>
            <w:shd w:val="clear" w:color="auto" w:fill="auto"/>
            <w:vAlign w:val="bottom"/>
            <w:hideMark/>
          </w:tcPr>
          <w:p w14:paraId="4B7B4AE3"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GRANT REQUEST</w:t>
            </w:r>
          </w:p>
        </w:tc>
        <w:tc>
          <w:tcPr>
            <w:tcW w:w="1839" w:type="dxa"/>
            <w:tcBorders>
              <w:top w:val="nil"/>
              <w:left w:val="nil"/>
              <w:bottom w:val="nil"/>
              <w:right w:val="nil"/>
            </w:tcBorders>
            <w:shd w:val="clear" w:color="auto" w:fill="auto"/>
            <w:noWrap/>
            <w:vAlign w:val="bottom"/>
            <w:hideMark/>
          </w:tcPr>
          <w:p w14:paraId="53F4CE77"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 xml:space="preserve">$118,390.34 </w:t>
            </w:r>
          </w:p>
        </w:tc>
        <w:tc>
          <w:tcPr>
            <w:tcW w:w="949" w:type="dxa"/>
            <w:tcBorders>
              <w:top w:val="nil"/>
              <w:left w:val="nil"/>
              <w:bottom w:val="nil"/>
              <w:right w:val="nil"/>
            </w:tcBorders>
            <w:shd w:val="clear" w:color="auto" w:fill="auto"/>
            <w:vAlign w:val="bottom"/>
            <w:hideMark/>
          </w:tcPr>
          <w:p w14:paraId="71A18990"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p>
        </w:tc>
        <w:tc>
          <w:tcPr>
            <w:tcW w:w="949" w:type="dxa"/>
            <w:tcBorders>
              <w:top w:val="nil"/>
              <w:left w:val="nil"/>
              <w:bottom w:val="nil"/>
              <w:right w:val="nil"/>
            </w:tcBorders>
            <w:shd w:val="clear" w:color="auto" w:fill="auto"/>
            <w:vAlign w:val="bottom"/>
            <w:hideMark/>
          </w:tcPr>
          <w:p w14:paraId="5D274D73" w14:textId="77777777" w:rsidR="003009DC" w:rsidRPr="003009DC" w:rsidRDefault="003009DC" w:rsidP="003009DC">
            <w:pPr>
              <w:spacing w:after="0" w:line="240" w:lineRule="auto"/>
              <w:rPr>
                <w:rFonts w:ascii="Times New Roman" w:eastAsia="Times New Roman" w:hAnsi="Times New Roman" w:cs="Times New Roman"/>
                <w:b/>
                <w:bCs/>
                <w:kern w:val="0"/>
                <w:sz w:val="20"/>
                <w:szCs w:val="20"/>
                <w14:ligatures w14:val="none"/>
              </w:rPr>
            </w:pPr>
          </w:p>
        </w:tc>
      </w:tr>
    </w:tbl>
    <w:p w14:paraId="79395F64" w14:textId="77777777" w:rsidR="003009DC" w:rsidRDefault="003009DC"/>
    <w:p w14:paraId="203A7AE8" w14:textId="77777777" w:rsidR="003009DC" w:rsidRDefault="003009DC" w:rsidP="003009DC">
      <w:pPr>
        <w:pStyle w:val="ListParagraph"/>
        <w:numPr>
          <w:ilvl w:val="0"/>
          <w:numId w:val="1"/>
        </w:numPr>
      </w:pPr>
      <w:r>
        <w:t>strong opportunity to build relationship with BLM and Sheriff's office; encourage partnerships with agencies outside OHV - tourism, Feds, county; seek funding from additional grant sources</w:t>
      </w:r>
    </w:p>
    <w:p w14:paraId="7E89EB52" w14:textId="77777777" w:rsidR="003009DC" w:rsidRDefault="003009DC" w:rsidP="003009DC">
      <w:pPr>
        <w:pStyle w:val="ListParagraph"/>
        <w:numPr>
          <w:ilvl w:val="0"/>
          <w:numId w:val="1"/>
        </w:numPr>
      </w:pPr>
      <w:r>
        <w:t xml:space="preserve">excellent long term funding opportunity, already has 400k investment, provides a designated riding area. There is no evidence of reduced use of local social trails. </w:t>
      </w:r>
    </w:p>
    <w:p w14:paraId="507FEC19" w14:textId="77777777" w:rsidR="003009DC" w:rsidRDefault="003009DC" w:rsidP="003009DC">
      <w:pPr>
        <w:pStyle w:val="ListParagraph"/>
        <w:numPr>
          <w:ilvl w:val="0"/>
          <w:numId w:val="1"/>
        </w:numPr>
      </w:pPr>
      <w:r>
        <w:t xml:space="preserve">Project needs a reporting mechanism to track new OHV Registrations during this grant round. Track visitor metrics for site use, and new OHV registrations. Use RFID gate to track visitation, require OHV Registration to obtain RFID. Include proof of registration number on sign in form. </w:t>
      </w:r>
    </w:p>
    <w:p w14:paraId="56915020" w14:textId="77777777" w:rsidR="003009DC" w:rsidRDefault="003009DC" w:rsidP="003009DC">
      <w:pPr>
        <w:pStyle w:val="ListParagraph"/>
        <w:numPr>
          <w:ilvl w:val="0"/>
          <w:numId w:val="1"/>
        </w:numPr>
      </w:pPr>
      <w:r>
        <w:t>provide contact information for all users. Improve visitor use surveys as part of this grant. Share user sign in sheets. Consider traffic counters</w:t>
      </w:r>
    </w:p>
    <w:p w14:paraId="001BFD2C" w14:textId="77777777" w:rsidR="003009DC" w:rsidRDefault="003009DC" w:rsidP="003009DC">
      <w:pPr>
        <w:pStyle w:val="ListParagraph"/>
        <w:numPr>
          <w:ilvl w:val="0"/>
          <w:numId w:val="1"/>
        </w:numPr>
      </w:pPr>
      <w:r>
        <w:t>The professionally designed track is a necessity in this area.</w:t>
      </w:r>
    </w:p>
    <w:p w14:paraId="273B7E51" w14:textId="6B8F532A" w:rsidR="003009DC" w:rsidRDefault="003009DC" w:rsidP="003009DC">
      <w:pPr>
        <w:pStyle w:val="ListParagraph"/>
        <w:numPr>
          <w:ilvl w:val="0"/>
          <w:numId w:val="1"/>
        </w:numPr>
      </w:pPr>
      <w:r>
        <w:t>Organization should be tracked on all metrics if those are accounted for in answers to section 5. claimed increased tourism, claimed reduced social impacts. Claimed increased OHV Registration -- prerequisitefor membership. Strong match, (56%)</w:t>
      </w:r>
    </w:p>
    <w:p w14:paraId="4478CB45" w14:textId="43E090FB" w:rsidR="003009DC" w:rsidRDefault="003009DC" w:rsidP="003009DC"/>
    <w:tbl>
      <w:tblPr>
        <w:tblW w:w="8340" w:type="dxa"/>
        <w:tblLook w:val="04A0" w:firstRow="1" w:lastRow="0" w:firstColumn="1" w:lastColumn="0" w:noHBand="0" w:noVBand="1"/>
      </w:tblPr>
      <w:tblGrid>
        <w:gridCol w:w="4822"/>
        <w:gridCol w:w="1600"/>
        <w:gridCol w:w="959"/>
        <w:gridCol w:w="959"/>
      </w:tblGrid>
      <w:tr w:rsidR="003009DC" w:rsidRPr="003009DC" w14:paraId="3FFB976E" w14:textId="77777777" w:rsidTr="003009DC">
        <w:trPr>
          <w:trHeight w:val="300"/>
        </w:trPr>
        <w:tc>
          <w:tcPr>
            <w:tcW w:w="4822" w:type="dxa"/>
            <w:tcBorders>
              <w:top w:val="nil"/>
              <w:left w:val="nil"/>
              <w:bottom w:val="nil"/>
              <w:right w:val="nil"/>
            </w:tcBorders>
            <w:shd w:val="clear" w:color="auto" w:fill="auto"/>
            <w:vAlign w:val="bottom"/>
            <w:hideMark/>
          </w:tcPr>
          <w:p w14:paraId="00A8EB11"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PROJECT NAME</w:t>
            </w:r>
          </w:p>
        </w:tc>
        <w:tc>
          <w:tcPr>
            <w:tcW w:w="3518" w:type="dxa"/>
            <w:gridSpan w:val="3"/>
            <w:tcBorders>
              <w:top w:val="nil"/>
              <w:left w:val="nil"/>
              <w:bottom w:val="nil"/>
              <w:right w:val="nil"/>
            </w:tcBorders>
            <w:shd w:val="clear" w:color="auto" w:fill="auto"/>
            <w:noWrap/>
            <w:vAlign w:val="bottom"/>
            <w:hideMark/>
          </w:tcPr>
          <w:p w14:paraId="6B4E901D"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Nevada offroad Association Education, Advocacy, and Outreach</w:t>
            </w:r>
          </w:p>
        </w:tc>
      </w:tr>
      <w:tr w:rsidR="003009DC" w:rsidRPr="003009DC" w14:paraId="7E31839C" w14:textId="77777777" w:rsidTr="003009DC">
        <w:trPr>
          <w:trHeight w:val="300"/>
        </w:trPr>
        <w:tc>
          <w:tcPr>
            <w:tcW w:w="4822" w:type="dxa"/>
            <w:tcBorders>
              <w:top w:val="nil"/>
              <w:left w:val="nil"/>
              <w:bottom w:val="nil"/>
              <w:right w:val="nil"/>
            </w:tcBorders>
            <w:shd w:val="clear" w:color="auto" w:fill="auto"/>
            <w:vAlign w:val="bottom"/>
            <w:hideMark/>
          </w:tcPr>
          <w:p w14:paraId="31ED35BF"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APPLICANT</w:t>
            </w:r>
          </w:p>
        </w:tc>
        <w:tc>
          <w:tcPr>
            <w:tcW w:w="3518" w:type="dxa"/>
            <w:gridSpan w:val="3"/>
            <w:tcBorders>
              <w:top w:val="nil"/>
              <w:left w:val="nil"/>
              <w:bottom w:val="nil"/>
              <w:right w:val="nil"/>
            </w:tcBorders>
            <w:shd w:val="clear" w:color="auto" w:fill="auto"/>
            <w:noWrap/>
            <w:vAlign w:val="bottom"/>
            <w:hideMark/>
          </w:tcPr>
          <w:p w14:paraId="7433B19B"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Nevada Offroad Association</w:t>
            </w:r>
          </w:p>
        </w:tc>
      </w:tr>
      <w:tr w:rsidR="003009DC" w:rsidRPr="003009DC" w14:paraId="43EC2DB8" w14:textId="77777777" w:rsidTr="003009DC">
        <w:trPr>
          <w:trHeight w:val="300"/>
        </w:trPr>
        <w:tc>
          <w:tcPr>
            <w:tcW w:w="4822" w:type="dxa"/>
            <w:tcBorders>
              <w:top w:val="nil"/>
              <w:left w:val="nil"/>
              <w:bottom w:val="nil"/>
              <w:right w:val="nil"/>
            </w:tcBorders>
            <w:shd w:val="clear" w:color="auto" w:fill="auto"/>
            <w:vAlign w:val="bottom"/>
            <w:hideMark/>
          </w:tcPr>
          <w:p w14:paraId="4C930510"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GRANT REQUEST</w:t>
            </w:r>
          </w:p>
        </w:tc>
        <w:tc>
          <w:tcPr>
            <w:tcW w:w="1600" w:type="dxa"/>
            <w:tcBorders>
              <w:top w:val="nil"/>
              <w:left w:val="nil"/>
              <w:bottom w:val="nil"/>
              <w:right w:val="nil"/>
            </w:tcBorders>
            <w:shd w:val="clear" w:color="auto" w:fill="auto"/>
            <w:noWrap/>
            <w:vAlign w:val="bottom"/>
            <w:hideMark/>
          </w:tcPr>
          <w:p w14:paraId="3F36075C"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 xml:space="preserve">$177,000 </w:t>
            </w:r>
          </w:p>
        </w:tc>
        <w:tc>
          <w:tcPr>
            <w:tcW w:w="959" w:type="dxa"/>
            <w:tcBorders>
              <w:top w:val="nil"/>
              <w:left w:val="nil"/>
              <w:bottom w:val="nil"/>
              <w:right w:val="nil"/>
            </w:tcBorders>
            <w:shd w:val="clear" w:color="auto" w:fill="auto"/>
            <w:vAlign w:val="bottom"/>
            <w:hideMark/>
          </w:tcPr>
          <w:p w14:paraId="16C53861"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p>
        </w:tc>
        <w:tc>
          <w:tcPr>
            <w:tcW w:w="959" w:type="dxa"/>
            <w:tcBorders>
              <w:top w:val="nil"/>
              <w:left w:val="nil"/>
              <w:bottom w:val="nil"/>
              <w:right w:val="nil"/>
            </w:tcBorders>
            <w:shd w:val="clear" w:color="auto" w:fill="auto"/>
            <w:vAlign w:val="bottom"/>
            <w:hideMark/>
          </w:tcPr>
          <w:p w14:paraId="2710A08E" w14:textId="77777777" w:rsidR="003009DC" w:rsidRPr="003009DC" w:rsidRDefault="003009DC" w:rsidP="003009DC">
            <w:pPr>
              <w:spacing w:after="0" w:line="240" w:lineRule="auto"/>
              <w:rPr>
                <w:rFonts w:ascii="Times New Roman" w:eastAsia="Times New Roman" w:hAnsi="Times New Roman" w:cs="Times New Roman"/>
                <w:b/>
                <w:bCs/>
                <w:kern w:val="0"/>
                <w:sz w:val="20"/>
                <w:szCs w:val="20"/>
                <w14:ligatures w14:val="none"/>
              </w:rPr>
            </w:pPr>
          </w:p>
        </w:tc>
      </w:tr>
    </w:tbl>
    <w:p w14:paraId="01BEEB0F" w14:textId="77777777" w:rsidR="003009DC" w:rsidRDefault="003009DC" w:rsidP="003009DC"/>
    <w:p w14:paraId="4A8EDD1B" w14:textId="77777777" w:rsidR="003009DC" w:rsidRDefault="003009DC" w:rsidP="003009DC">
      <w:pPr>
        <w:pStyle w:val="ListParagraph"/>
        <w:numPr>
          <w:ilvl w:val="0"/>
          <w:numId w:val="2"/>
        </w:numPr>
      </w:pPr>
      <w:r>
        <w:t>*** RECOMMEND: approval of installation for sites from WFO. There is no scope of work, or clear deliverabls, TAC Cannot decide if costs requested are reasonable. (consider if charges are Reasonable, allowable, and allocable)</w:t>
      </w:r>
    </w:p>
    <w:p w14:paraId="65C5220F" w14:textId="77777777" w:rsidR="003009DC" w:rsidRDefault="003009DC" w:rsidP="003009DC">
      <w:pPr>
        <w:pStyle w:val="ListParagraph"/>
        <w:numPr>
          <w:ilvl w:val="0"/>
          <w:numId w:val="2"/>
        </w:numPr>
      </w:pPr>
      <w:r>
        <w:t>Working "52 weeks per year" no detailed timeline, no accountability for work to be completed. No metrics  for reimbursements or progress reports.</w:t>
      </w:r>
    </w:p>
    <w:p w14:paraId="6A46D83A" w14:textId="77777777" w:rsidR="003009DC" w:rsidRDefault="003009DC" w:rsidP="003009DC">
      <w:pPr>
        <w:pStyle w:val="ListParagraph"/>
        <w:numPr>
          <w:ilvl w:val="0"/>
          <w:numId w:val="2"/>
        </w:numPr>
      </w:pPr>
      <w:r>
        <w:t>44k travel budget, but no numerical values of target audience or contacts. Large costs with no quantitative back up. Travel costs are not detailed, "Same as 2023"  --- Require travel authorization exceeding GSA before travel is incurred.</w:t>
      </w:r>
    </w:p>
    <w:p w14:paraId="310ED8CC" w14:textId="59C45EA7" w:rsidR="003009DC" w:rsidRDefault="003009DC" w:rsidP="00D33D0F">
      <w:pPr>
        <w:pStyle w:val="ListParagraph"/>
        <w:numPr>
          <w:ilvl w:val="0"/>
          <w:numId w:val="2"/>
        </w:numPr>
      </w:pPr>
      <w:r>
        <w:t>NO CLEAR SCOPE OF WORK, shows past accomplishments</w:t>
      </w:r>
    </w:p>
    <w:p w14:paraId="219FE633" w14:textId="77777777" w:rsidR="003009DC" w:rsidRDefault="003009DC" w:rsidP="003009DC">
      <w:pPr>
        <w:pStyle w:val="ListParagraph"/>
        <w:numPr>
          <w:ilvl w:val="0"/>
          <w:numId w:val="2"/>
        </w:numPr>
      </w:pPr>
      <w:r>
        <w:t xml:space="preserve">No strong deliverable in scope of work. Cattle guards in wells field office are only boots on ground. </w:t>
      </w:r>
    </w:p>
    <w:p w14:paraId="05365664" w14:textId="77777777" w:rsidR="003009DC" w:rsidRDefault="003009DC" w:rsidP="003009DC">
      <w:pPr>
        <w:pStyle w:val="ListParagraph"/>
        <w:numPr>
          <w:ilvl w:val="0"/>
          <w:numId w:val="2"/>
        </w:numPr>
      </w:pPr>
      <w:r>
        <w:t>Grant tells what NVORA does for community, but does not have scope of work showing what will be delivered with these funds.</w:t>
      </w:r>
    </w:p>
    <w:p w14:paraId="115B1610" w14:textId="77777777" w:rsidR="003009DC" w:rsidRDefault="003009DC" w:rsidP="00AB33D1">
      <w:pPr>
        <w:pStyle w:val="ListParagraph"/>
        <w:numPr>
          <w:ilvl w:val="0"/>
          <w:numId w:val="2"/>
        </w:numPr>
      </w:pPr>
      <w:r>
        <w:lastRenderedPageBreak/>
        <w:t>consider if "food" is an allowable match, in federal grants, if not an allowable cost, not allowable match.</w:t>
      </w:r>
    </w:p>
    <w:p w14:paraId="6F4D6A27" w14:textId="0377433C" w:rsidR="003009DC" w:rsidRDefault="003009DC" w:rsidP="00AB33D1">
      <w:pPr>
        <w:pStyle w:val="ListParagraph"/>
        <w:numPr>
          <w:ilvl w:val="0"/>
          <w:numId w:val="2"/>
        </w:numPr>
      </w:pPr>
      <w:r>
        <w:t>*ASK DAG ABOUT ALLOWABLE MATCH: Food and admin costs.</w:t>
      </w:r>
    </w:p>
    <w:p w14:paraId="07EE482B" w14:textId="77777777" w:rsidR="003009DC" w:rsidRDefault="003009DC" w:rsidP="003009DC">
      <w:pPr>
        <w:pStyle w:val="ListParagraph"/>
        <w:numPr>
          <w:ilvl w:val="0"/>
          <w:numId w:val="2"/>
        </w:numPr>
      </w:pPr>
      <w:r>
        <w:t>** two names should be listed on equipment titles: State should be listed on titled equipment "grantee AND State of Nevada "</w:t>
      </w:r>
    </w:p>
    <w:p w14:paraId="5B533F9C" w14:textId="77777777" w:rsidR="003009DC" w:rsidRDefault="003009DC" w:rsidP="003009DC">
      <w:pPr>
        <w:pStyle w:val="ListParagraph"/>
        <w:numPr>
          <w:ilvl w:val="0"/>
          <w:numId w:val="2"/>
        </w:numPr>
      </w:pPr>
      <w:r>
        <w:t xml:space="preserve">Application expands on accomplishments already done, does not show what will be completed in 2024. </w:t>
      </w:r>
    </w:p>
    <w:p w14:paraId="23BC2109" w14:textId="77777777" w:rsidR="003009DC" w:rsidRDefault="003009DC" w:rsidP="003009DC">
      <w:pPr>
        <w:pStyle w:val="ListParagraph"/>
        <w:numPr>
          <w:ilvl w:val="0"/>
          <w:numId w:val="2"/>
        </w:numPr>
      </w:pPr>
      <w:r>
        <w:t>Indirect costs:</w:t>
      </w:r>
    </w:p>
    <w:p w14:paraId="558F4E0A" w14:textId="43F6BA5A" w:rsidR="003009DC" w:rsidRDefault="003009DC" w:rsidP="003009DC">
      <w:pPr>
        <w:pStyle w:val="ListParagraph"/>
        <w:numPr>
          <w:ilvl w:val="0"/>
          <w:numId w:val="2"/>
        </w:numPr>
      </w:pPr>
      <w:r>
        <w:t>No details of time spent on which projects will have billable hours, indirect costs appear to be only hard deliverables: PO BOX, Business License, storage.</w:t>
      </w:r>
    </w:p>
    <w:p w14:paraId="783FD5B7" w14:textId="6D5E7E44" w:rsidR="003009DC" w:rsidRDefault="003009DC" w:rsidP="003009DC"/>
    <w:p w14:paraId="2A14B46A" w14:textId="77777777" w:rsidR="003009DC" w:rsidRPr="003009DC" w:rsidRDefault="003009DC" w:rsidP="003009DC">
      <w:pPr>
        <w:rPr>
          <w:b/>
          <w:bCs/>
        </w:rPr>
      </w:pPr>
      <w:r w:rsidRPr="003009DC">
        <w:rPr>
          <w:b/>
          <w:bCs/>
        </w:rPr>
        <w:t>PROJECT NAME</w:t>
      </w:r>
      <w:r w:rsidRPr="003009DC">
        <w:rPr>
          <w:b/>
          <w:bCs/>
        </w:rPr>
        <w:tab/>
        <w:t>OHV Expansion Parking Lot Solar Lights Project</w:t>
      </w:r>
    </w:p>
    <w:p w14:paraId="775A14CE" w14:textId="77777777" w:rsidR="003009DC" w:rsidRPr="003009DC" w:rsidRDefault="003009DC" w:rsidP="003009DC">
      <w:pPr>
        <w:rPr>
          <w:b/>
          <w:bCs/>
        </w:rPr>
      </w:pPr>
      <w:r w:rsidRPr="003009DC">
        <w:rPr>
          <w:b/>
          <w:bCs/>
        </w:rPr>
        <w:t>APPLICANT</w:t>
      </w:r>
      <w:r w:rsidRPr="003009DC">
        <w:rPr>
          <w:b/>
          <w:bCs/>
        </w:rPr>
        <w:tab/>
        <w:t>Town of Tonopah</w:t>
      </w:r>
    </w:p>
    <w:p w14:paraId="04247FCC" w14:textId="55DD1BEB" w:rsidR="003009DC" w:rsidRDefault="003009DC" w:rsidP="003009DC">
      <w:pPr>
        <w:rPr>
          <w:b/>
          <w:bCs/>
        </w:rPr>
      </w:pPr>
      <w:r w:rsidRPr="003009DC">
        <w:rPr>
          <w:b/>
          <w:bCs/>
        </w:rPr>
        <w:t>GRANT REQUEST</w:t>
      </w:r>
      <w:r w:rsidRPr="003009DC">
        <w:rPr>
          <w:b/>
          <w:bCs/>
        </w:rPr>
        <w:tab/>
        <w:t>$27,987.88</w:t>
      </w:r>
    </w:p>
    <w:p w14:paraId="07FACE1D" w14:textId="77777777" w:rsidR="003009DC" w:rsidRDefault="003009DC" w:rsidP="003009DC">
      <w:pPr>
        <w:rPr>
          <w:b/>
          <w:bCs/>
        </w:rPr>
      </w:pPr>
    </w:p>
    <w:p w14:paraId="0DD9F569" w14:textId="77777777" w:rsidR="003009DC" w:rsidRPr="003009DC" w:rsidRDefault="003009DC" w:rsidP="003009DC">
      <w:pPr>
        <w:pStyle w:val="ListParagraph"/>
        <w:numPr>
          <w:ilvl w:val="0"/>
          <w:numId w:val="3"/>
        </w:numPr>
      </w:pPr>
      <w:r w:rsidRPr="003009DC">
        <w:t>Reccomendation: Fund, clear deliverables, reasonable budget</w:t>
      </w:r>
    </w:p>
    <w:p w14:paraId="5708B4D9" w14:textId="31AF0C9C" w:rsidR="003009DC" w:rsidRPr="003009DC" w:rsidRDefault="003009DC" w:rsidP="003009DC">
      <w:pPr>
        <w:pStyle w:val="ListParagraph"/>
        <w:numPr>
          <w:ilvl w:val="0"/>
          <w:numId w:val="3"/>
        </w:numPr>
      </w:pPr>
      <w:r w:rsidRPr="003009DC">
        <w:t>How will site use be prioritized with adjacent arena site? Can OHV Use be permitted at the same time as active event at arena?</w:t>
      </w:r>
    </w:p>
    <w:p w14:paraId="160E7587" w14:textId="040EC406" w:rsidR="003009DC" w:rsidRDefault="003009DC" w:rsidP="003009DC">
      <w:pPr>
        <w:pStyle w:val="ListParagraph"/>
        <w:numPr>
          <w:ilvl w:val="0"/>
          <w:numId w:val="3"/>
        </w:numPr>
      </w:pPr>
      <w:r w:rsidRPr="003009DC">
        <w:t>Should adjacent Arena organization be contributing costs towards lighting; Commission request: Tonopah should create a user policy that addresses site scheduling, user conflicts, and maintained OHV access</w:t>
      </w:r>
    </w:p>
    <w:p w14:paraId="0A15328F" w14:textId="77777777" w:rsidR="003009DC" w:rsidRDefault="003009DC" w:rsidP="003009DC"/>
    <w:tbl>
      <w:tblPr>
        <w:tblW w:w="7847" w:type="dxa"/>
        <w:tblLook w:val="04A0" w:firstRow="1" w:lastRow="0" w:firstColumn="1" w:lastColumn="0" w:noHBand="0" w:noVBand="1"/>
      </w:tblPr>
      <w:tblGrid>
        <w:gridCol w:w="5859"/>
        <w:gridCol w:w="1988"/>
      </w:tblGrid>
      <w:tr w:rsidR="003009DC" w:rsidRPr="003009DC" w14:paraId="55F014D9" w14:textId="77777777" w:rsidTr="003009DC">
        <w:trPr>
          <w:trHeight w:val="306"/>
        </w:trPr>
        <w:tc>
          <w:tcPr>
            <w:tcW w:w="5859" w:type="dxa"/>
            <w:tcBorders>
              <w:top w:val="nil"/>
              <w:left w:val="nil"/>
              <w:bottom w:val="nil"/>
              <w:right w:val="nil"/>
            </w:tcBorders>
            <w:shd w:val="clear" w:color="auto" w:fill="auto"/>
            <w:vAlign w:val="bottom"/>
            <w:hideMark/>
          </w:tcPr>
          <w:p w14:paraId="4E50DBAE"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PROJECT NAME</w:t>
            </w:r>
          </w:p>
        </w:tc>
        <w:tc>
          <w:tcPr>
            <w:tcW w:w="1988" w:type="dxa"/>
            <w:tcBorders>
              <w:top w:val="nil"/>
              <w:left w:val="nil"/>
              <w:bottom w:val="nil"/>
              <w:right w:val="nil"/>
            </w:tcBorders>
            <w:shd w:val="clear" w:color="auto" w:fill="auto"/>
            <w:noWrap/>
            <w:vAlign w:val="bottom"/>
            <w:hideMark/>
          </w:tcPr>
          <w:p w14:paraId="0F088C03"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Pahrump OHV Track Phase 2</w:t>
            </w:r>
          </w:p>
        </w:tc>
      </w:tr>
      <w:tr w:rsidR="003009DC" w:rsidRPr="003009DC" w14:paraId="141E01FC" w14:textId="77777777" w:rsidTr="003009DC">
        <w:trPr>
          <w:trHeight w:val="306"/>
        </w:trPr>
        <w:tc>
          <w:tcPr>
            <w:tcW w:w="5859" w:type="dxa"/>
            <w:tcBorders>
              <w:top w:val="nil"/>
              <w:left w:val="nil"/>
              <w:bottom w:val="nil"/>
              <w:right w:val="nil"/>
            </w:tcBorders>
            <w:shd w:val="clear" w:color="auto" w:fill="auto"/>
            <w:vAlign w:val="bottom"/>
            <w:hideMark/>
          </w:tcPr>
          <w:p w14:paraId="765CA6CA"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APPLICANT</w:t>
            </w:r>
          </w:p>
        </w:tc>
        <w:tc>
          <w:tcPr>
            <w:tcW w:w="1988" w:type="dxa"/>
            <w:tcBorders>
              <w:top w:val="nil"/>
              <w:left w:val="nil"/>
              <w:bottom w:val="nil"/>
              <w:right w:val="nil"/>
            </w:tcBorders>
            <w:shd w:val="clear" w:color="auto" w:fill="auto"/>
            <w:noWrap/>
            <w:vAlign w:val="bottom"/>
            <w:hideMark/>
          </w:tcPr>
          <w:p w14:paraId="5B778B0B"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Town of Pahrump</w:t>
            </w:r>
          </w:p>
        </w:tc>
      </w:tr>
      <w:tr w:rsidR="003009DC" w:rsidRPr="003009DC" w14:paraId="46C18E4C" w14:textId="77777777" w:rsidTr="003009DC">
        <w:trPr>
          <w:trHeight w:val="306"/>
        </w:trPr>
        <w:tc>
          <w:tcPr>
            <w:tcW w:w="5859" w:type="dxa"/>
            <w:tcBorders>
              <w:top w:val="nil"/>
              <w:left w:val="nil"/>
              <w:bottom w:val="nil"/>
              <w:right w:val="nil"/>
            </w:tcBorders>
            <w:shd w:val="clear" w:color="auto" w:fill="auto"/>
            <w:vAlign w:val="bottom"/>
            <w:hideMark/>
          </w:tcPr>
          <w:p w14:paraId="5E3EE3FB"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GRANT REQUEST</w:t>
            </w:r>
          </w:p>
        </w:tc>
        <w:tc>
          <w:tcPr>
            <w:tcW w:w="1988" w:type="dxa"/>
            <w:tcBorders>
              <w:top w:val="nil"/>
              <w:left w:val="nil"/>
              <w:bottom w:val="nil"/>
              <w:right w:val="nil"/>
            </w:tcBorders>
            <w:shd w:val="clear" w:color="auto" w:fill="auto"/>
            <w:noWrap/>
            <w:vAlign w:val="bottom"/>
            <w:hideMark/>
          </w:tcPr>
          <w:p w14:paraId="2DBD004E"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 xml:space="preserve">$81,900 </w:t>
            </w:r>
          </w:p>
        </w:tc>
      </w:tr>
    </w:tbl>
    <w:p w14:paraId="66536221" w14:textId="77777777" w:rsidR="003009DC" w:rsidRDefault="003009DC" w:rsidP="003009DC"/>
    <w:p w14:paraId="1FFAAFDE" w14:textId="77777777" w:rsidR="003009DC" w:rsidRDefault="003009DC" w:rsidP="003009DC">
      <w:pPr>
        <w:pStyle w:val="ListParagraph"/>
        <w:numPr>
          <w:ilvl w:val="0"/>
          <w:numId w:val="4"/>
        </w:numPr>
      </w:pPr>
      <w:r>
        <w:t>Track design project funding is necessary to improve Phase 1 investment - pahrump OHV track. Grant request is a good investment in Nye County at the fair grounds.</w:t>
      </w:r>
    </w:p>
    <w:p w14:paraId="6F39A1D3" w14:textId="77777777" w:rsidR="003009DC" w:rsidRDefault="003009DC" w:rsidP="003009DC">
      <w:pPr>
        <w:pStyle w:val="ListParagraph"/>
        <w:numPr>
          <w:ilvl w:val="0"/>
          <w:numId w:val="4"/>
        </w:numPr>
      </w:pPr>
      <w:r>
        <w:t xml:space="preserve">Construction of new site is not part of this application. RECOMMENDATION: ask for 3 bids on project, require justification to use selected contractor. Prefer Nevada based trails contractor. </w:t>
      </w:r>
    </w:p>
    <w:p w14:paraId="09B3C08A" w14:textId="77777777" w:rsidR="003009DC" w:rsidRDefault="003009DC" w:rsidP="003009DC">
      <w:pPr>
        <w:pStyle w:val="ListParagraph"/>
        <w:numPr>
          <w:ilvl w:val="0"/>
          <w:numId w:val="4"/>
        </w:numPr>
      </w:pPr>
      <w:r>
        <w:t>Consider using Nevada based resources used on other OHV Grants - Elko MX and Farmy's offroad park.</w:t>
      </w:r>
    </w:p>
    <w:p w14:paraId="454BE48A" w14:textId="77777777" w:rsidR="003009DC" w:rsidRDefault="003009DC" w:rsidP="003009DC">
      <w:pPr>
        <w:pStyle w:val="ListParagraph"/>
        <w:numPr>
          <w:ilvl w:val="0"/>
          <w:numId w:val="4"/>
        </w:numPr>
      </w:pPr>
      <w:r>
        <w:t>Consider master plan to allow connectivity to public lands adjacent to site, and consider future developments.</w:t>
      </w:r>
    </w:p>
    <w:p w14:paraId="7DC9E050" w14:textId="77777777" w:rsidR="003009DC" w:rsidRDefault="003009DC" w:rsidP="003009DC">
      <w:pPr>
        <w:pStyle w:val="ListParagraph"/>
        <w:numPr>
          <w:ilvl w:val="0"/>
          <w:numId w:val="4"/>
        </w:numPr>
      </w:pPr>
      <w:r>
        <w:t>Recommend: Improve registration requirements to use the site. Offer Registration and VIN inspection paperwork on Site; improve cooperation with Nye Co Sheriff.</w:t>
      </w:r>
    </w:p>
    <w:p w14:paraId="506BD1D3" w14:textId="77777777" w:rsidR="003009DC" w:rsidRDefault="003009DC" w:rsidP="003009DC">
      <w:pPr>
        <w:pStyle w:val="ListParagraph"/>
        <w:numPr>
          <w:ilvl w:val="0"/>
          <w:numId w:val="4"/>
        </w:numPr>
      </w:pPr>
      <w:r>
        <w:t xml:space="preserve">Require deliverable timeline from Subcontractor for site design. 30/60/90 % community input as project progresses. </w:t>
      </w:r>
    </w:p>
    <w:p w14:paraId="690AA2DB" w14:textId="736635EB" w:rsidR="003009DC" w:rsidRDefault="003009DC" w:rsidP="00C84560">
      <w:pPr>
        <w:pStyle w:val="ListParagraph"/>
        <w:numPr>
          <w:ilvl w:val="0"/>
          <w:numId w:val="4"/>
        </w:numPr>
      </w:pPr>
      <w:r>
        <w:lastRenderedPageBreak/>
        <w:t>REQUIRE : Public Scoping meeting for Community, user groups and Commission input. Establish target user base and gather their input</w:t>
      </w:r>
      <w:r>
        <w:t>.</w:t>
      </w:r>
    </w:p>
    <w:tbl>
      <w:tblPr>
        <w:tblW w:w="6420" w:type="dxa"/>
        <w:tblLook w:val="04A0" w:firstRow="1" w:lastRow="0" w:firstColumn="1" w:lastColumn="0" w:noHBand="0" w:noVBand="1"/>
      </w:tblPr>
      <w:tblGrid>
        <w:gridCol w:w="4900"/>
        <w:gridCol w:w="1520"/>
      </w:tblGrid>
      <w:tr w:rsidR="003009DC" w:rsidRPr="003009DC" w14:paraId="7878DE7A" w14:textId="77777777" w:rsidTr="003009DC">
        <w:trPr>
          <w:trHeight w:val="300"/>
        </w:trPr>
        <w:tc>
          <w:tcPr>
            <w:tcW w:w="4900" w:type="dxa"/>
            <w:tcBorders>
              <w:top w:val="nil"/>
              <w:left w:val="nil"/>
              <w:bottom w:val="nil"/>
              <w:right w:val="nil"/>
            </w:tcBorders>
            <w:shd w:val="clear" w:color="auto" w:fill="auto"/>
            <w:vAlign w:val="bottom"/>
            <w:hideMark/>
          </w:tcPr>
          <w:p w14:paraId="27871841"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PROJECT NAME</w:t>
            </w:r>
          </w:p>
        </w:tc>
        <w:tc>
          <w:tcPr>
            <w:tcW w:w="1520" w:type="dxa"/>
            <w:tcBorders>
              <w:top w:val="nil"/>
              <w:left w:val="nil"/>
              <w:bottom w:val="nil"/>
              <w:right w:val="nil"/>
            </w:tcBorders>
            <w:shd w:val="clear" w:color="auto" w:fill="auto"/>
            <w:noWrap/>
            <w:vAlign w:val="bottom"/>
            <w:hideMark/>
          </w:tcPr>
          <w:p w14:paraId="04BA41BF"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Railroad Safety Awareness for OHV’s</w:t>
            </w:r>
          </w:p>
        </w:tc>
      </w:tr>
      <w:tr w:rsidR="003009DC" w:rsidRPr="003009DC" w14:paraId="3DF2A39E" w14:textId="77777777" w:rsidTr="003009DC">
        <w:trPr>
          <w:trHeight w:val="300"/>
        </w:trPr>
        <w:tc>
          <w:tcPr>
            <w:tcW w:w="4900" w:type="dxa"/>
            <w:tcBorders>
              <w:top w:val="nil"/>
              <w:left w:val="nil"/>
              <w:bottom w:val="nil"/>
              <w:right w:val="nil"/>
            </w:tcBorders>
            <w:shd w:val="clear" w:color="auto" w:fill="auto"/>
            <w:vAlign w:val="bottom"/>
            <w:hideMark/>
          </w:tcPr>
          <w:p w14:paraId="4FFBE0F6"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APPLICANT</w:t>
            </w:r>
          </w:p>
        </w:tc>
        <w:tc>
          <w:tcPr>
            <w:tcW w:w="1520" w:type="dxa"/>
            <w:tcBorders>
              <w:top w:val="nil"/>
              <w:left w:val="nil"/>
              <w:bottom w:val="nil"/>
              <w:right w:val="nil"/>
            </w:tcBorders>
            <w:shd w:val="clear" w:color="auto" w:fill="auto"/>
            <w:noWrap/>
            <w:vAlign w:val="bottom"/>
            <w:hideMark/>
          </w:tcPr>
          <w:p w14:paraId="0CF213EA"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Rail Aware Inc.</w:t>
            </w:r>
          </w:p>
        </w:tc>
      </w:tr>
      <w:tr w:rsidR="003009DC" w:rsidRPr="003009DC" w14:paraId="6ECA8FBB" w14:textId="77777777" w:rsidTr="003009DC">
        <w:trPr>
          <w:trHeight w:val="300"/>
        </w:trPr>
        <w:tc>
          <w:tcPr>
            <w:tcW w:w="4900" w:type="dxa"/>
            <w:tcBorders>
              <w:top w:val="nil"/>
              <w:left w:val="nil"/>
              <w:bottom w:val="nil"/>
              <w:right w:val="nil"/>
            </w:tcBorders>
            <w:shd w:val="clear" w:color="auto" w:fill="auto"/>
            <w:vAlign w:val="bottom"/>
            <w:hideMark/>
          </w:tcPr>
          <w:p w14:paraId="207BB34D"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GRANT REQUEST</w:t>
            </w:r>
          </w:p>
        </w:tc>
        <w:tc>
          <w:tcPr>
            <w:tcW w:w="1520" w:type="dxa"/>
            <w:tcBorders>
              <w:top w:val="nil"/>
              <w:left w:val="nil"/>
              <w:bottom w:val="nil"/>
              <w:right w:val="nil"/>
            </w:tcBorders>
            <w:shd w:val="clear" w:color="auto" w:fill="auto"/>
            <w:noWrap/>
            <w:vAlign w:val="bottom"/>
            <w:hideMark/>
          </w:tcPr>
          <w:p w14:paraId="449A4EB7"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 xml:space="preserve">$3,162 </w:t>
            </w:r>
          </w:p>
        </w:tc>
      </w:tr>
    </w:tbl>
    <w:p w14:paraId="3C575200" w14:textId="77777777" w:rsidR="003009DC" w:rsidRDefault="003009DC" w:rsidP="003009DC"/>
    <w:p w14:paraId="10BBDBE2" w14:textId="77777777" w:rsidR="003009DC" w:rsidRPr="003009DC" w:rsidRDefault="003009DC" w:rsidP="003009DC">
      <w:pPr>
        <w:pStyle w:val="ListParagraph"/>
        <w:numPr>
          <w:ilvl w:val="0"/>
          <w:numId w:val="5"/>
        </w:numPr>
      </w:pPr>
      <w:r w:rsidRPr="003009DC">
        <w:t>Recommend: FUND: costs are reasonable. Consider expanding scope to all types of LE.</w:t>
      </w:r>
    </w:p>
    <w:p w14:paraId="11EF1664" w14:textId="77777777" w:rsidR="003009DC" w:rsidRPr="003009DC" w:rsidRDefault="003009DC" w:rsidP="003009DC">
      <w:pPr>
        <w:pStyle w:val="ListParagraph"/>
        <w:numPr>
          <w:ilvl w:val="0"/>
          <w:numId w:val="5"/>
        </w:numPr>
      </w:pPr>
      <w:r w:rsidRPr="003009DC">
        <w:t>Hot Rail llc, National Rail Safety Alliance are all owned by Applicant</w:t>
      </w:r>
    </w:p>
    <w:p w14:paraId="1C3AB107" w14:textId="77777777" w:rsidR="003009DC" w:rsidRPr="003009DC" w:rsidRDefault="003009DC" w:rsidP="003009DC">
      <w:pPr>
        <w:pStyle w:val="ListParagraph"/>
        <w:numPr>
          <w:ilvl w:val="0"/>
          <w:numId w:val="5"/>
        </w:numPr>
      </w:pPr>
      <w:r w:rsidRPr="003009DC">
        <w:t>BLM Law Enforcement costs are estimated "if" they occur. IF pre approval was completed, Rail Aware presentations could be completed during annual training in one location</w:t>
      </w:r>
    </w:p>
    <w:p w14:paraId="167CAB23" w14:textId="12A623F3" w:rsidR="003009DC" w:rsidRDefault="003009DC" w:rsidP="003009DC">
      <w:pPr>
        <w:pStyle w:val="ListParagraph"/>
        <w:numPr>
          <w:ilvl w:val="0"/>
          <w:numId w:val="5"/>
        </w:numPr>
      </w:pPr>
      <w:r w:rsidRPr="003009DC">
        <w:t>Consider Application change: If project contingent upon approval of another agency: you must provide letter of support from agency before application</w:t>
      </w:r>
    </w:p>
    <w:p w14:paraId="242BC82D" w14:textId="77777777" w:rsidR="003009DC" w:rsidRDefault="003009DC" w:rsidP="003009DC"/>
    <w:tbl>
      <w:tblPr>
        <w:tblW w:w="6420" w:type="dxa"/>
        <w:tblLook w:val="04A0" w:firstRow="1" w:lastRow="0" w:firstColumn="1" w:lastColumn="0" w:noHBand="0" w:noVBand="1"/>
      </w:tblPr>
      <w:tblGrid>
        <w:gridCol w:w="3448"/>
        <w:gridCol w:w="2972"/>
      </w:tblGrid>
      <w:tr w:rsidR="003009DC" w:rsidRPr="003009DC" w14:paraId="68365849" w14:textId="77777777" w:rsidTr="003009DC">
        <w:trPr>
          <w:trHeight w:val="300"/>
        </w:trPr>
        <w:tc>
          <w:tcPr>
            <w:tcW w:w="3448" w:type="dxa"/>
            <w:tcBorders>
              <w:top w:val="nil"/>
              <w:left w:val="nil"/>
              <w:bottom w:val="nil"/>
              <w:right w:val="nil"/>
            </w:tcBorders>
            <w:shd w:val="clear" w:color="auto" w:fill="auto"/>
            <w:vAlign w:val="bottom"/>
            <w:hideMark/>
          </w:tcPr>
          <w:p w14:paraId="2D2E7500"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PROJECT NAME</w:t>
            </w:r>
          </w:p>
        </w:tc>
        <w:tc>
          <w:tcPr>
            <w:tcW w:w="2972" w:type="dxa"/>
            <w:tcBorders>
              <w:top w:val="nil"/>
              <w:left w:val="nil"/>
              <w:bottom w:val="nil"/>
              <w:right w:val="nil"/>
            </w:tcBorders>
            <w:shd w:val="clear" w:color="auto" w:fill="auto"/>
            <w:noWrap/>
            <w:vAlign w:val="bottom"/>
            <w:hideMark/>
          </w:tcPr>
          <w:p w14:paraId="6A4B5CDC"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Ride Safe and Smart Humboldt County 2024</w:t>
            </w:r>
          </w:p>
        </w:tc>
      </w:tr>
      <w:tr w:rsidR="003009DC" w:rsidRPr="003009DC" w14:paraId="5ABCB030" w14:textId="77777777" w:rsidTr="003009DC">
        <w:trPr>
          <w:trHeight w:val="300"/>
        </w:trPr>
        <w:tc>
          <w:tcPr>
            <w:tcW w:w="3448" w:type="dxa"/>
            <w:tcBorders>
              <w:top w:val="nil"/>
              <w:left w:val="nil"/>
              <w:bottom w:val="nil"/>
              <w:right w:val="nil"/>
            </w:tcBorders>
            <w:shd w:val="clear" w:color="auto" w:fill="auto"/>
            <w:vAlign w:val="bottom"/>
            <w:hideMark/>
          </w:tcPr>
          <w:p w14:paraId="07E5C5BC"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APPLICANT</w:t>
            </w:r>
          </w:p>
        </w:tc>
        <w:tc>
          <w:tcPr>
            <w:tcW w:w="2972" w:type="dxa"/>
            <w:tcBorders>
              <w:top w:val="nil"/>
              <w:left w:val="nil"/>
              <w:bottom w:val="nil"/>
              <w:right w:val="nil"/>
            </w:tcBorders>
            <w:shd w:val="clear" w:color="auto" w:fill="auto"/>
            <w:noWrap/>
            <w:vAlign w:val="bottom"/>
            <w:hideMark/>
          </w:tcPr>
          <w:p w14:paraId="14DF6F47"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Humboldt County Sheriff's Office</w:t>
            </w:r>
          </w:p>
        </w:tc>
      </w:tr>
      <w:tr w:rsidR="003009DC" w:rsidRPr="003009DC" w14:paraId="184E36F8" w14:textId="77777777" w:rsidTr="003009DC">
        <w:trPr>
          <w:trHeight w:val="300"/>
        </w:trPr>
        <w:tc>
          <w:tcPr>
            <w:tcW w:w="3448" w:type="dxa"/>
            <w:tcBorders>
              <w:top w:val="nil"/>
              <w:left w:val="nil"/>
              <w:bottom w:val="nil"/>
              <w:right w:val="nil"/>
            </w:tcBorders>
            <w:shd w:val="clear" w:color="auto" w:fill="auto"/>
            <w:vAlign w:val="bottom"/>
            <w:hideMark/>
          </w:tcPr>
          <w:p w14:paraId="13C00086"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GRANT REQUEST</w:t>
            </w:r>
          </w:p>
        </w:tc>
        <w:tc>
          <w:tcPr>
            <w:tcW w:w="2972" w:type="dxa"/>
            <w:tcBorders>
              <w:top w:val="nil"/>
              <w:left w:val="nil"/>
              <w:bottom w:val="nil"/>
              <w:right w:val="nil"/>
            </w:tcBorders>
            <w:shd w:val="clear" w:color="auto" w:fill="auto"/>
            <w:noWrap/>
            <w:vAlign w:val="bottom"/>
            <w:hideMark/>
          </w:tcPr>
          <w:p w14:paraId="47E0DB69"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 xml:space="preserve">$22,151 </w:t>
            </w:r>
          </w:p>
        </w:tc>
      </w:tr>
    </w:tbl>
    <w:p w14:paraId="77866019" w14:textId="77777777" w:rsidR="003009DC" w:rsidRDefault="003009DC" w:rsidP="003009DC"/>
    <w:p w14:paraId="69A94380" w14:textId="77777777" w:rsidR="003009DC" w:rsidRDefault="003009DC" w:rsidP="003009DC">
      <w:pPr>
        <w:pStyle w:val="ListParagraph"/>
        <w:numPr>
          <w:ilvl w:val="0"/>
          <w:numId w:val="6"/>
        </w:numPr>
      </w:pPr>
      <w:r>
        <w:t xml:space="preserve">Good history of LE , Partnerships. Clear deliverables.  </w:t>
      </w:r>
    </w:p>
    <w:p w14:paraId="1D8F7106" w14:textId="77777777" w:rsidR="003009DC" w:rsidRDefault="003009DC" w:rsidP="003009DC">
      <w:pPr>
        <w:pStyle w:val="ListParagraph"/>
        <w:numPr>
          <w:ilvl w:val="0"/>
          <w:numId w:val="6"/>
        </w:numPr>
      </w:pPr>
      <w:r>
        <w:t>Ask if Volunteer time is incorrectly requested - this should be Matching funds.</w:t>
      </w:r>
    </w:p>
    <w:p w14:paraId="0FE761C7" w14:textId="22EFBFC2" w:rsidR="003009DC" w:rsidRDefault="003009DC" w:rsidP="003009DC">
      <w:pPr>
        <w:pStyle w:val="ListParagraph"/>
        <w:numPr>
          <w:ilvl w:val="0"/>
          <w:numId w:val="6"/>
        </w:numPr>
      </w:pPr>
      <w:r>
        <w:t>Consider removing $816 - volunteer assistance on personal time</w:t>
      </w:r>
    </w:p>
    <w:p w14:paraId="76442103" w14:textId="77777777" w:rsidR="003009DC" w:rsidRDefault="003009DC" w:rsidP="003009DC">
      <w:pPr>
        <w:rPr>
          <w:b/>
          <w:bCs/>
        </w:rPr>
      </w:pPr>
    </w:p>
    <w:tbl>
      <w:tblPr>
        <w:tblW w:w="6420" w:type="dxa"/>
        <w:tblLook w:val="04A0" w:firstRow="1" w:lastRow="0" w:firstColumn="1" w:lastColumn="0" w:noHBand="0" w:noVBand="1"/>
      </w:tblPr>
      <w:tblGrid>
        <w:gridCol w:w="3771"/>
        <w:gridCol w:w="2649"/>
      </w:tblGrid>
      <w:tr w:rsidR="003009DC" w:rsidRPr="003009DC" w14:paraId="4F4160B6" w14:textId="77777777" w:rsidTr="003009DC">
        <w:trPr>
          <w:trHeight w:val="300"/>
        </w:trPr>
        <w:tc>
          <w:tcPr>
            <w:tcW w:w="3771" w:type="dxa"/>
            <w:tcBorders>
              <w:top w:val="nil"/>
              <w:left w:val="nil"/>
              <w:bottom w:val="nil"/>
              <w:right w:val="nil"/>
            </w:tcBorders>
            <w:shd w:val="clear" w:color="auto" w:fill="auto"/>
            <w:vAlign w:val="bottom"/>
            <w:hideMark/>
          </w:tcPr>
          <w:p w14:paraId="60F48652"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PROJECT NAME</w:t>
            </w:r>
          </w:p>
        </w:tc>
        <w:tc>
          <w:tcPr>
            <w:tcW w:w="2649" w:type="dxa"/>
            <w:tcBorders>
              <w:top w:val="nil"/>
              <w:left w:val="nil"/>
              <w:bottom w:val="nil"/>
              <w:right w:val="nil"/>
            </w:tcBorders>
            <w:shd w:val="clear" w:color="auto" w:fill="auto"/>
            <w:noWrap/>
            <w:vAlign w:val="bottom"/>
            <w:hideMark/>
          </w:tcPr>
          <w:p w14:paraId="1FD1D0BB"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Storey County NRS 490 Enforcement &amp; Education/Outreach 2024</w:t>
            </w:r>
          </w:p>
        </w:tc>
      </w:tr>
      <w:tr w:rsidR="003009DC" w:rsidRPr="003009DC" w14:paraId="530E21B6" w14:textId="77777777" w:rsidTr="003009DC">
        <w:trPr>
          <w:trHeight w:val="300"/>
        </w:trPr>
        <w:tc>
          <w:tcPr>
            <w:tcW w:w="3771" w:type="dxa"/>
            <w:tcBorders>
              <w:top w:val="nil"/>
              <w:left w:val="nil"/>
              <w:bottom w:val="nil"/>
              <w:right w:val="nil"/>
            </w:tcBorders>
            <w:shd w:val="clear" w:color="auto" w:fill="auto"/>
            <w:vAlign w:val="bottom"/>
            <w:hideMark/>
          </w:tcPr>
          <w:p w14:paraId="1A280A99"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APPLICANT</w:t>
            </w:r>
          </w:p>
        </w:tc>
        <w:tc>
          <w:tcPr>
            <w:tcW w:w="2649" w:type="dxa"/>
            <w:tcBorders>
              <w:top w:val="nil"/>
              <w:left w:val="nil"/>
              <w:bottom w:val="nil"/>
              <w:right w:val="nil"/>
            </w:tcBorders>
            <w:shd w:val="clear" w:color="auto" w:fill="auto"/>
            <w:noWrap/>
            <w:vAlign w:val="bottom"/>
            <w:hideMark/>
          </w:tcPr>
          <w:p w14:paraId="0D2B5951"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Storey County Sheriff's Office</w:t>
            </w:r>
          </w:p>
        </w:tc>
      </w:tr>
      <w:tr w:rsidR="003009DC" w:rsidRPr="003009DC" w14:paraId="4A9AF389" w14:textId="77777777" w:rsidTr="003009DC">
        <w:trPr>
          <w:trHeight w:val="300"/>
        </w:trPr>
        <w:tc>
          <w:tcPr>
            <w:tcW w:w="3771" w:type="dxa"/>
            <w:tcBorders>
              <w:top w:val="nil"/>
              <w:left w:val="nil"/>
              <w:bottom w:val="nil"/>
              <w:right w:val="nil"/>
            </w:tcBorders>
            <w:shd w:val="clear" w:color="auto" w:fill="auto"/>
            <w:vAlign w:val="bottom"/>
            <w:hideMark/>
          </w:tcPr>
          <w:p w14:paraId="6030202D"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GRANT REQUEST</w:t>
            </w:r>
          </w:p>
        </w:tc>
        <w:tc>
          <w:tcPr>
            <w:tcW w:w="2649" w:type="dxa"/>
            <w:tcBorders>
              <w:top w:val="nil"/>
              <w:left w:val="nil"/>
              <w:bottom w:val="nil"/>
              <w:right w:val="nil"/>
            </w:tcBorders>
            <w:shd w:val="clear" w:color="auto" w:fill="auto"/>
            <w:noWrap/>
            <w:vAlign w:val="bottom"/>
            <w:hideMark/>
          </w:tcPr>
          <w:p w14:paraId="314F4F1E"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 xml:space="preserve">$36,862 </w:t>
            </w:r>
          </w:p>
        </w:tc>
      </w:tr>
    </w:tbl>
    <w:p w14:paraId="44DEA2BF" w14:textId="77777777" w:rsidR="003009DC" w:rsidRDefault="003009DC" w:rsidP="003009DC">
      <w:pPr>
        <w:rPr>
          <w:b/>
          <w:bCs/>
        </w:rPr>
      </w:pPr>
    </w:p>
    <w:p w14:paraId="42840C11" w14:textId="77777777" w:rsidR="003009DC" w:rsidRDefault="003009DC" w:rsidP="003009DC">
      <w:pPr>
        <w:pStyle w:val="ListParagraph"/>
        <w:numPr>
          <w:ilvl w:val="0"/>
          <w:numId w:val="7"/>
        </w:numPr>
      </w:pPr>
      <w:r>
        <w:t>Ask to provide some support from Federal Land manager. - Can SCSO write federal ticket, or detain person until Federal LEO arrives? SCSO will enforce NRS 484 and 490 as part of  this application.</w:t>
      </w:r>
    </w:p>
    <w:p w14:paraId="5ECFCE00" w14:textId="77777777" w:rsidR="003009DC" w:rsidRDefault="003009DC" w:rsidP="003009DC">
      <w:pPr>
        <w:pStyle w:val="ListParagraph"/>
        <w:numPr>
          <w:ilvl w:val="0"/>
          <w:numId w:val="7"/>
        </w:numPr>
      </w:pPr>
      <w:r>
        <w:t>Request is for equipment, staff overtime will be provided by County</w:t>
      </w:r>
    </w:p>
    <w:p w14:paraId="651ED06E" w14:textId="77777777" w:rsidR="003009DC" w:rsidRDefault="003009DC" w:rsidP="003009DC">
      <w:pPr>
        <w:pStyle w:val="ListParagraph"/>
        <w:numPr>
          <w:ilvl w:val="0"/>
          <w:numId w:val="7"/>
        </w:numPr>
      </w:pPr>
      <w:r>
        <w:t>unclear how education and outreach costs will be used aside from shirts/hoodies/challenge coins</w:t>
      </w:r>
    </w:p>
    <w:p w14:paraId="6A2F0485" w14:textId="77777777" w:rsidR="003009DC" w:rsidRDefault="003009DC" w:rsidP="003009DC">
      <w:pPr>
        <w:pStyle w:val="ListParagraph"/>
        <w:numPr>
          <w:ilvl w:val="0"/>
          <w:numId w:val="7"/>
        </w:numPr>
      </w:pPr>
      <w:r>
        <w:lastRenderedPageBreak/>
        <w:t>Implementing state law on federal lands -- completed by NDOW for fishing licenses</w:t>
      </w:r>
    </w:p>
    <w:p w14:paraId="28CD461F" w14:textId="77777777" w:rsidR="003009DC" w:rsidRDefault="003009DC" w:rsidP="003009DC">
      <w:pPr>
        <w:pStyle w:val="ListParagraph"/>
        <w:numPr>
          <w:ilvl w:val="0"/>
          <w:numId w:val="7"/>
        </w:numPr>
      </w:pPr>
      <w:r>
        <w:t>what is current status of reciprocity with LEO between Federal and State, county? NRS 490 is a state law, and can be enforced anywhere in NV -- including federal land.</w:t>
      </w:r>
    </w:p>
    <w:p w14:paraId="6607EB00" w14:textId="77777777" w:rsidR="003009DC" w:rsidRDefault="003009DC" w:rsidP="003009DC">
      <w:pPr>
        <w:pStyle w:val="ListParagraph"/>
        <w:numPr>
          <w:ilvl w:val="0"/>
          <w:numId w:val="7"/>
        </w:numPr>
      </w:pPr>
      <w:r>
        <w:t xml:space="preserve">Show metrics of OHV registrations in counties with LEO award </w:t>
      </w:r>
    </w:p>
    <w:p w14:paraId="1CFD28F1" w14:textId="20C484D1" w:rsidR="003009DC" w:rsidRDefault="003009DC" w:rsidP="003009DC">
      <w:pPr>
        <w:pStyle w:val="ListParagraph"/>
        <w:numPr>
          <w:ilvl w:val="0"/>
          <w:numId w:val="7"/>
        </w:numPr>
      </w:pPr>
      <w:r>
        <w:t>9 locations in application cite work on BLM Lands. 2 spots for jursidiction in Storey County.</w:t>
      </w:r>
    </w:p>
    <w:p w14:paraId="4E7AF762" w14:textId="77777777" w:rsidR="003009DC" w:rsidRDefault="003009DC" w:rsidP="003009DC"/>
    <w:tbl>
      <w:tblPr>
        <w:tblW w:w="7220" w:type="dxa"/>
        <w:tblLook w:val="04A0" w:firstRow="1" w:lastRow="0" w:firstColumn="1" w:lastColumn="0" w:noHBand="0" w:noVBand="1"/>
      </w:tblPr>
      <w:tblGrid>
        <w:gridCol w:w="5599"/>
        <w:gridCol w:w="1621"/>
      </w:tblGrid>
      <w:tr w:rsidR="003009DC" w:rsidRPr="003009DC" w14:paraId="4129D79D" w14:textId="77777777" w:rsidTr="003009DC">
        <w:trPr>
          <w:trHeight w:val="300"/>
        </w:trPr>
        <w:tc>
          <w:tcPr>
            <w:tcW w:w="5599" w:type="dxa"/>
            <w:tcBorders>
              <w:top w:val="nil"/>
              <w:left w:val="nil"/>
              <w:bottom w:val="nil"/>
              <w:right w:val="nil"/>
            </w:tcBorders>
            <w:shd w:val="clear" w:color="auto" w:fill="auto"/>
            <w:vAlign w:val="bottom"/>
            <w:hideMark/>
          </w:tcPr>
          <w:p w14:paraId="592F5822"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PROJECT NAME</w:t>
            </w:r>
          </w:p>
        </w:tc>
        <w:tc>
          <w:tcPr>
            <w:tcW w:w="1621" w:type="dxa"/>
            <w:tcBorders>
              <w:top w:val="nil"/>
              <w:left w:val="nil"/>
              <w:bottom w:val="nil"/>
              <w:right w:val="nil"/>
            </w:tcBorders>
            <w:shd w:val="clear" w:color="auto" w:fill="auto"/>
            <w:noWrap/>
            <w:vAlign w:val="bottom"/>
            <w:hideMark/>
          </w:tcPr>
          <w:p w14:paraId="0855083E"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Tread Lightly! Nevada 2024</w:t>
            </w:r>
          </w:p>
        </w:tc>
      </w:tr>
      <w:tr w:rsidR="003009DC" w:rsidRPr="003009DC" w14:paraId="707292BE" w14:textId="77777777" w:rsidTr="003009DC">
        <w:trPr>
          <w:trHeight w:val="300"/>
        </w:trPr>
        <w:tc>
          <w:tcPr>
            <w:tcW w:w="5599" w:type="dxa"/>
            <w:tcBorders>
              <w:top w:val="nil"/>
              <w:left w:val="nil"/>
              <w:bottom w:val="nil"/>
              <w:right w:val="nil"/>
            </w:tcBorders>
            <w:shd w:val="clear" w:color="auto" w:fill="auto"/>
            <w:vAlign w:val="bottom"/>
            <w:hideMark/>
          </w:tcPr>
          <w:p w14:paraId="7D417880"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APPLICANT</w:t>
            </w:r>
          </w:p>
        </w:tc>
        <w:tc>
          <w:tcPr>
            <w:tcW w:w="1621" w:type="dxa"/>
            <w:tcBorders>
              <w:top w:val="nil"/>
              <w:left w:val="nil"/>
              <w:bottom w:val="nil"/>
              <w:right w:val="nil"/>
            </w:tcBorders>
            <w:shd w:val="clear" w:color="auto" w:fill="auto"/>
            <w:noWrap/>
            <w:vAlign w:val="bottom"/>
            <w:hideMark/>
          </w:tcPr>
          <w:p w14:paraId="53B8B7DE"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Tread Lightly! Inc.</w:t>
            </w:r>
          </w:p>
        </w:tc>
      </w:tr>
      <w:tr w:rsidR="003009DC" w:rsidRPr="003009DC" w14:paraId="4586B0DE" w14:textId="77777777" w:rsidTr="003009DC">
        <w:trPr>
          <w:trHeight w:val="300"/>
        </w:trPr>
        <w:tc>
          <w:tcPr>
            <w:tcW w:w="5599" w:type="dxa"/>
            <w:tcBorders>
              <w:top w:val="nil"/>
              <w:left w:val="nil"/>
              <w:bottom w:val="nil"/>
              <w:right w:val="nil"/>
            </w:tcBorders>
            <w:shd w:val="clear" w:color="auto" w:fill="auto"/>
            <w:vAlign w:val="bottom"/>
            <w:hideMark/>
          </w:tcPr>
          <w:p w14:paraId="76746DB8"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GRANT REQUEST</w:t>
            </w:r>
          </w:p>
        </w:tc>
        <w:tc>
          <w:tcPr>
            <w:tcW w:w="1621" w:type="dxa"/>
            <w:tcBorders>
              <w:top w:val="nil"/>
              <w:left w:val="nil"/>
              <w:bottom w:val="nil"/>
              <w:right w:val="nil"/>
            </w:tcBorders>
            <w:shd w:val="clear" w:color="auto" w:fill="auto"/>
            <w:noWrap/>
            <w:vAlign w:val="bottom"/>
            <w:hideMark/>
          </w:tcPr>
          <w:p w14:paraId="6BA21EDB"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 xml:space="preserve">$112,560 </w:t>
            </w:r>
          </w:p>
        </w:tc>
      </w:tr>
    </w:tbl>
    <w:p w14:paraId="40CF54DA" w14:textId="77777777" w:rsidR="003009DC" w:rsidRDefault="003009DC" w:rsidP="003009DC"/>
    <w:p w14:paraId="41557498" w14:textId="77777777" w:rsidR="003009DC" w:rsidRDefault="003009DC" w:rsidP="003009DC">
      <w:pPr>
        <w:pStyle w:val="ListParagraph"/>
        <w:numPr>
          <w:ilvl w:val="0"/>
          <w:numId w:val="8"/>
        </w:numPr>
      </w:pPr>
      <w:r>
        <w:t>How many OHV Contacts are new interactions versus repeat customers looking for another free SWAG. What is the cost per contact? Needs obligation of number of events to attend with these funds.</w:t>
      </w:r>
    </w:p>
    <w:p w14:paraId="0666B720" w14:textId="77777777" w:rsidR="003009DC" w:rsidRDefault="003009DC" w:rsidP="003009DC">
      <w:pPr>
        <w:pStyle w:val="ListParagraph"/>
        <w:numPr>
          <w:ilvl w:val="0"/>
          <w:numId w:val="8"/>
        </w:numPr>
      </w:pPr>
      <w:r>
        <w:t xml:space="preserve">Timeline appears to take a long time to coordinate materials and signage needs. Grant aims to identify signage and design. Funds for signage and design were obligated in 2023. </w:t>
      </w:r>
    </w:p>
    <w:p w14:paraId="2D8BFA2D" w14:textId="77777777" w:rsidR="003009DC" w:rsidRDefault="003009DC" w:rsidP="003009DC">
      <w:pPr>
        <w:pStyle w:val="ListParagraph"/>
        <w:numPr>
          <w:ilvl w:val="0"/>
          <w:numId w:val="8"/>
        </w:numPr>
      </w:pPr>
      <w:r>
        <w:t xml:space="preserve">no clear number of events that will be hosted/ attended. ** Track which events have been attended more than number of contacts at each event (difficult to summarize impact) </w:t>
      </w:r>
    </w:p>
    <w:p w14:paraId="6E0968FC" w14:textId="77777777" w:rsidR="003009DC" w:rsidRDefault="003009DC" w:rsidP="003009DC">
      <w:pPr>
        <w:pStyle w:val="ListParagraph"/>
        <w:numPr>
          <w:ilvl w:val="0"/>
          <w:numId w:val="8"/>
        </w:numPr>
      </w:pPr>
      <w:r>
        <w:t>Consider asking TL! To include the OHV logo on site at all outreach events</w:t>
      </w:r>
    </w:p>
    <w:p w14:paraId="7A0D872D" w14:textId="77777777" w:rsidR="003009DC" w:rsidRDefault="003009DC" w:rsidP="003009DC">
      <w:pPr>
        <w:pStyle w:val="ListParagraph"/>
        <w:numPr>
          <w:ilvl w:val="0"/>
          <w:numId w:val="8"/>
        </w:numPr>
      </w:pPr>
      <w:r>
        <w:t>Identify what events the items will be dispersed. Why do these items need to be purchased to contribute to the goal of this project?</w:t>
      </w:r>
    </w:p>
    <w:p w14:paraId="7407BE75" w14:textId="77777777" w:rsidR="003009DC" w:rsidRDefault="003009DC" w:rsidP="003009DC">
      <w:pPr>
        <w:pStyle w:val="ListParagraph"/>
        <w:numPr>
          <w:ilvl w:val="0"/>
          <w:numId w:val="8"/>
        </w:numPr>
      </w:pPr>
      <w:r>
        <w:t>Great partnerships with land managers, wilson canyon signage completed</w:t>
      </w:r>
    </w:p>
    <w:p w14:paraId="68228B1C" w14:textId="77777777" w:rsidR="003009DC" w:rsidRDefault="003009DC" w:rsidP="003009DC">
      <w:pPr>
        <w:pStyle w:val="ListParagraph"/>
        <w:numPr>
          <w:ilvl w:val="0"/>
          <w:numId w:val="8"/>
        </w:numPr>
      </w:pPr>
      <w:r>
        <w:t xml:space="preserve">Require less descriptive answers, and increase number of questions that require measurable results. </w:t>
      </w:r>
    </w:p>
    <w:p w14:paraId="497DCD4B" w14:textId="77777777" w:rsidR="003009DC" w:rsidRDefault="003009DC" w:rsidP="003009DC">
      <w:pPr>
        <w:pStyle w:val="ListParagraph"/>
        <w:numPr>
          <w:ilvl w:val="0"/>
          <w:numId w:val="8"/>
        </w:numPr>
      </w:pPr>
      <w:r>
        <w:t>Consider if Value of proposed project agrees with the budget before adding additional deliverables -- presently, there are no measurable events listed.</w:t>
      </w:r>
    </w:p>
    <w:p w14:paraId="0DA42A4E" w14:textId="77777777" w:rsidR="003009DC" w:rsidRDefault="003009DC" w:rsidP="003009DC">
      <w:pPr>
        <w:pStyle w:val="ListParagraph"/>
        <w:numPr>
          <w:ilvl w:val="0"/>
          <w:numId w:val="8"/>
        </w:numPr>
      </w:pPr>
      <w:r>
        <w:t>** Require a more detailed scope of work: what, where, how, quantitative information of what funds will be used for? (include word limit IE 500 word)</w:t>
      </w:r>
    </w:p>
    <w:p w14:paraId="6DF7AD4D" w14:textId="77777777" w:rsidR="003009DC" w:rsidRDefault="003009DC" w:rsidP="003009DC">
      <w:pPr>
        <w:pStyle w:val="ListParagraph"/>
        <w:numPr>
          <w:ilvl w:val="0"/>
          <w:numId w:val="8"/>
        </w:numPr>
      </w:pPr>
      <w:r>
        <w:t>TL! Has an active 2023 grant which has been extended through 2024. this new project will run in parallel with the 2023 grant and run for two years.</w:t>
      </w:r>
    </w:p>
    <w:p w14:paraId="13FFAED3" w14:textId="51C0614D" w:rsidR="003009DC" w:rsidRDefault="003009DC" w:rsidP="003009DC">
      <w:pPr>
        <w:pStyle w:val="ListParagraph"/>
        <w:numPr>
          <w:ilvl w:val="0"/>
          <w:numId w:val="8"/>
        </w:numPr>
      </w:pPr>
      <w:r>
        <w:t>** Consider expanding the education questions on the grant application Sec 5. consider score card where projects do not target all cost categories.</w:t>
      </w:r>
    </w:p>
    <w:tbl>
      <w:tblPr>
        <w:tblW w:w="8140" w:type="dxa"/>
        <w:tblLook w:val="04A0" w:firstRow="1" w:lastRow="0" w:firstColumn="1" w:lastColumn="0" w:noHBand="0" w:noVBand="1"/>
      </w:tblPr>
      <w:tblGrid>
        <w:gridCol w:w="4780"/>
        <w:gridCol w:w="3360"/>
      </w:tblGrid>
      <w:tr w:rsidR="003009DC" w:rsidRPr="003009DC" w14:paraId="4B407CEB" w14:textId="77777777" w:rsidTr="003009DC">
        <w:trPr>
          <w:trHeight w:val="300"/>
        </w:trPr>
        <w:tc>
          <w:tcPr>
            <w:tcW w:w="4780" w:type="dxa"/>
            <w:tcBorders>
              <w:top w:val="nil"/>
              <w:left w:val="nil"/>
              <w:bottom w:val="nil"/>
              <w:right w:val="nil"/>
            </w:tcBorders>
            <w:shd w:val="clear" w:color="auto" w:fill="auto"/>
            <w:vAlign w:val="bottom"/>
            <w:hideMark/>
          </w:tcPr>
          <w:p w14:paraId="6B5EDD36"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PROJECT NAME</w:t>
            </w:r>
          </w:p>
        </w:tc>
        <w:tc>
          <w:tcPr>
            <w:tcW w:w="3360" w:type="dxa"/>
            <w:tcBorders>
              <w:top w:val="nil"/>
              <w:left w:val="nil"/>
              <w:bottom w:val="nil"/>
              <w:right w:val="nil"/>
            </w:tcBorders>
            <w:shd w:val="clear" w:color="auto" w:fill="auto"/>
            <w:noWrap/>
            <w:vAlign w:val="bottom"/>
            <w:hideMark/>
          </w:tcPr>
          <w:p w14:paraId="315955E2"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Whatever M/C OHV Outreach 2024</w:t>
            </w:r>
          </w:p>
        </w:tc>
      </w:tr>
      <w:tr w:rsidR="003009DC" w:rsidRPr="003009DC" w14:paraId="4F125479" w14:textId="77777777" w:rsidTr="003009DC">
        <w:trPr>
          <w:trHeight w:val="300"/>
        </w:trPr>
        <w:tc>
          <w:tcPr>
            <w:tcW w:w="4780" w:type="dxa"/>
            <w:tcBorders>
              <w:top w:val="nil"/>
              <w:left w:val="nil"/>
              <w:bottom w:val="nil"/>
              <w:right w:val="nil"/>
            </w:tcBorders>
            <w:shd w:val="clear" w:color="auto" w:fill="auto"/>
            <w:vAlign w:val="bottom"/>
            <w:hideMark/>
          </w:tcPr>
          <w:p w14:paraId="04051798"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APPLICANT</w:t>
            </w:r>
          </w:p>
        </w:tc>
        <w:tc>
          <w:tcPr>
            <w:tcW w:w="3360" w:type="dxa"/>
            <w:tcBorders>
              <w:top w:val="nil"/>
              <w:left w:val="nil"/>
              <w:bottom w:val="nil"/>
              <w:right w:val="nil"/>
            </w:tcBorders>
            <w:shd w:val="clear" w:color="auto" w:fill="auto"/>
            <w:noWrap/>
            <w:vAlign w:val="bottom"/>
            <w:hideMark/>
          </w:tcPr>
          <w:p w14:paraId="5266DBFD"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Whatever M/C</w:t>
            </w:r>
          </w:p>
        </w:tc>
      </w:tr>
      <w:tr w:rsidR="003009DC" w:rsidRPr="003009DC" w14:paraId="324A0E04" w14:textId="77777777" w:rsidTr="003009DC">
        <w:trPr>
          <w:trHeight w:val="300"/>
        </w:trPr>
        <w:tc>
          <w:tcPr>
            <w:tcW w:w="4780" w:type="dxa"/>
            <w:tcBorders>
              <w:top w:val="nil"/>
              <w:left w:val="nil"/>
              <w:bottom w:val="nil"/>
              <w:right w:val="nil"/>
            </w:tcBorders>
            <w:shd w:val="clear" w:color="auto" w:fill="auto"/>
            <w:vAlign w:val="bottom"/>
            <w:hideMark/>
          </w:tcPr>
          <w:p w14:paraId="0D3F7E73"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GRANT REQUEST</w:t>
            </w:r>
          </w:p>
        </w:tc>
        <w:tc>
          <w:tcPr>
            <w:tcW w:w="3360" w:type="dxa"/>
            <w:tcBorders>
              <w:top w:val="nil"/>
              <w:left w:val="nil"/>
              <w:bottom w:val="nil"/>
              <w:right w:val="nil"/>
            </w:tcBorders>
            <w:shd w:val="clear" w:color="auto" w:fill="auto"/>
            <w:noWrap/>
            <w:vAlign w:val="bottom"/>
            <w:hideMark/>
          </w:tcPr>
          <w:p w14:paraId="57E2C91C"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 xml:space="preserve">$31,114 </w:t>
            </w:r>
          </w:p>
        </w:tc>
      </w:tr>
    </w:tbl>
    <w:p w14:paraId="5795CB45" w14:textId="77777777" w:rsidR="003009DC" w:rsidRDefault="003009DC" w:rsidP="003009DC">
      <w:pPr>
        <w:rPr>
          <w:b/>
          <w:bCs/>
        </w:rPr>
      </w:pPr>
    </w:p>
    <w:p w14:paraId="5D79A64D" w14:textId="77777777" w:rsidR="003009DC" w:rsidRDefault="003009DC" w:rsidP="003009DC">
      <w:pPr>
        <w:pStyle w:val="ListParagraph"/>
        <w:numPr>
          <w:ilvl w:val="0"/>
          <w:numId w:val="9"/>
        </w:numPr>
      </w:pPr>
      <w:r>
        <w:t>No return on Investment</w:t>
      </w:r>
    </w:p>
    <w:p w14:paraId="1EEDC43F" w14:textId="77777777" w:rsidR="003009DC" w:rsidRDefault="003009DC" w:rsidP="003009DC">
      <w:pPr>
        <w:pStyle w:val="ListParagraph"/>
        <w:numPr>
          <w:ilvl w:val="0"/>
          <w:numId w:val="9"/>
        </w:numPr>
      </w:pPr>
      <w:r>
        <w:t>Prize Money, hydration, MRANN fees are not eligible costs</w:t>
      </w:r>
    </w:p>
    <w:p w14:paraId="228E6A6C" w14:textId="77777777" w:rsidR="003009DC" w:rsidRDefault="003009DC" w:rsidP="003009DC">
      <w:pPr>
        <w:pStyle w:val="ListParagraph"/>
        <w:numPr>
          <w:ilvl w:val="0"/>
          <w:numId w:val="9"/>
        </w:numPr>
      </w:pPr>
      <w:r>
        <w:lastRenderedPageBreak/>
        <w:t>Goal of program is not to increase OHV registration for racers. Consider attending MRANN races with OHV Education and outreach presence</w:t>
      </w:r>
    </w:p>
    <w:p w14:paraId="1AC89BE5" w14:textId="4C957A4A" w:rsidR="003009DC" w:rsidRDefault="003009DC" w:rsidP="003009DC">
      <w:pPr>
        <w:pStyle w:val="ListParagraph"/>
        <w:numPr>
          <w:ilvl w:val="0"/>
          <w:numId w:val="9"/>
        </w:numPr>
      </w:pPr>
      <w:r>
        <w:t>Consider LEO Patrols on day / week prior to MRANN race to increase registration compliance . Do not ask race club to offer costs of OHV Registration -- does not encourage renewals</w:t>
      </w:r>
    </w:p>
    <w:tbl>
      <w:tblPr>
        <w:tblW w:w="9420" w:type="dxa"/>
        <w:tblLook w:val="04A0" w:firstRow="1" w:lastRow="0" w:firstColumn="1" w:lastColumn="0" w:noHBand="0" w:noVBand="1"/>
      </w:tblPr>
      <w:tblGrid>
        <w:gridCol w:w="5707"/>
        <w:gridCol w:w="3713"/>
      </w:tblGrid>
      <w:tr w:rsidR="003009DC" w:rsidRPr="003009DC" w14:paraId="24B931DF" w14:textId="77777777" w:rsidTr="003009DC">
        <w:trPr>
          <w:trHeight w:val="300"/>
        </w:trPr>
        <w:tc>
          <w:tcPr>
            <w:tcW w:w="5707" w:type="dxa"/>
            <w:tcBorders>
              <w:top w:val="nil"/>
              <w:left w:val="nil"/>
              <w:bottom w:val="nil"/>
              <w:right w:val="nil"/>
            </w:tcBorders>
            <w:shd w:val="clear" w:color="auto" w:fill="auto"/>
            <w:vAlign w:val="bottom"/>
            <w:hideMark/>
          </w:tcPr>
          <w:p w14:paraId="3093772D"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PROJECT NAME</w:t>
            </w:r>
          </w:p>
        </w:tc>
        <w:tc>
          <w:tcPr>
            <w:tcW w:w="3713" w:type="dxa"/>
            <w:tcBorders>
              <w:top w:val="nil"/>
              <w:left w:val="nil"/>
              <w:bottom w:val="nil"/>
              <w:right w:val="nil"/>
            </w:tcBorders>
            <w:shd w:val="clear" w:color="auto" w:fill="auto"/>
            <w:noWrap/>
            <w:vAlign w:val="bottom"/>
            <w:hideMark/>
          </w:tcPr>
          <w:p w14:paraId="244FCEB1"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Winnemucca Motocross Club 2024</w:t>
            </w:r>
          </w:p>
        </w:tc>
      </w:tr>
      <w:tr w:rsidR="003009DC" w:rsidRPr="003009DC" w14:paraId="53C58EBF" w14:textId="77777777" w:rsidTr="003009DC">
        <w:trPr>
          <w:trHeight w:val="300"/>
        </w:trPr>
        <w:tc>
          <w:tcPr>
            <w:tcW w:w="5707" w:type="dxa"/>
            <w:tcBorders>
              <w:top w:val="nil"/>
              <w:left w:val="nil"/>
              <w:bottom w:val="nil"/>
              <w:right w:val="nil"/>
            </w:tcBorders>
            <w:shd w:val="clear" w:color="auto" w:fill="auto"/>
            <w:vAlign w:val="bottom"/>
            <w:hideMark/>
          </w:tcPr>
          <w:p w14:paraId="6FBAFC1E"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APPLICANT</w:t>
            </w:r>
          </w:p>
        </w:tc>
        <w:tc>
          <w:tcPr>
            <w:tcW w:w="3713" w:type="dxa"/>
            <w:tcBorders>
              <w:top w:val="nil"/>
              <w:left w:val="nil"/>
              <w:bottom w:val="nil"/>
              <w:right w:val="nil"/>
            </w:tcBorders>
            <w:shd w:val="clear" w:color="auto" w:fill="auto"/>
            <w:noWrap/>
            <w:vAlign w:val="bottom"/>
            <w:hideMark/>
          </w:tcPr>
          <w:p w14:paraId="73670F5E"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Winnemucca Motocross Association, Inc</w:t>
            </w:r>
          </w:p>
        </w:tc>
      </w:tr>
      <w:tr w:rsidR="003009DC" w:rsidRPr="003009DC" w14:paraId="154232DA" w14:textId="77777777" w:rsidTr="003009DC">
        <w:trPr>
          <w:trHeight w:val="300"/>
        </w:trPr>
        <w:tc>
          <w:tcPr>
            <w:tcW w:w="5707" w:type="dxa"/>
            <w:tcBorders>
              <w:top w:val="nil"/>
              <w:left w:val="nil"/>
              <w:bottom w:val="nil"/>
              <w:right w:val="nil"/>
            </w:tcBorders>
            <w:shd w:val="clear" w:color="auto" w:fill="auto"/>
            <w:vAlign w:val="bottom"/>
            <w:hideMark/>
          </w:tcPr>
          <w:p w14:paraId="5D020A21" w14:textId="77777777" w:rsidR="003009DC" w:rsidRPr="003009DC" w:rsidRDefault="003009DC" w:rsidP="003009DC">
            <w:pPr>
              <w:spacing w:after="0" w:line="240" w:lineRule="auto"/>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GRANT REQUEST</w:t>
            </w:r>
          </w:p>
        </w:tc>
        <w:tc>
          <w:tcPr>
            <w:tcW w:w="3713" w:type="dxa"/>
            <w:tcBorders>
              <w:top w:val="nil"/>
              <w:left w:val="nil"/>
              <w:bottom w:val="nil"/>
              <w:right w:val="nil"/>
            </w:tcBorders>
            <w:shd w:val="clear" w:color="auto" w:fill="auto"/>
            <w:noWrap/>
            <w:vAlign w:val="bottom"/>
            <w:hideMark/>
          </w:tcPr>
          <w:p w14:paraId="324B7E8A" w14:textId="77777777" w:rsidR="003009DC" w:rsidRPr="003009DC" w:rsidRDefault="003009DC" w:rsidP="003009DC">
            <w:pPr>
              <w:spacing w:after="0" w:line="240" w:lineRule="auto"/>
              <w:jc w:val="right"/>
              <w:rPr>
                <w:rFonts w:ascii="Calibri" w:eastAsia="Times New Roman" w:hAnsi="Calibri" w:cs="Calibri"/>
                <w:b/>
                <w:bCs/>
                <w:color w:val="000000"/>
                <w:kern w:val="0"/>
                <w14:ligatures w14:val="none"/>
              </w:rPr>
            </w:pPr>
            <w:r w:rsidRPr="003009DC">
              <w:rPr>
                <w:rFonts w:ascii="Calibri" w:eastAsia="Times New Roman" w:hAnsi="Calibri" w:cs="Calibri"/>
                <w:b/>
                <w:bCs/>
                <w:color w:val="000000"/>
                <w:kern w:val="0"/>
                <w14:ligatures w14:val="none"/>
              </w:rPr>
              <w:t xml:space="preserve">$112,900 </w:t>
            </w:r>
          </w:p>
        </w:tc>
      </w:tr>
    </w:tbl>
    <w:p w14:paraId="19E4974E" w14:textId="77777777" w:rsidR="003009DC" w:rsidRDefault="003009DC" w:rsidP="003009DC">
      <w:pPr>
        <w:ind w:left="360"/>
      </w:pPr>
    </w:p>
    <w:p w14:paraId="6E8D9540" w14:textId="77777777" w:rsidR="003009DC" w:rsidRDefault="003009DC" w:rsidP="003009DC">
      <w:pPr>
        <w:pStyle w:val="ListParagraph"/>
        <w:numPr>
          <w:ilvl w:val="0"/>
          <w:numId w:val="10"/>
        </w:numPr>
      </w:pPr>
      <w:r>
        <w:t>** water truck should be titled to a specific organization, not NV OHV program</w:t>
      </w:r>
    </w:p>
    <w:p w14:paraId="48A3ADAA" w14:textId="77777777" w:rsidR="003009DC" w:rsidRDefault="003009DC" w:rsidP="003009DC">
      <w:pPr>
        <w:pStyle w:val="ListParagraph"/>
        <w:numPr>
          <w:ilvl w:val="0"/>
          <w:numId w:val="10"/>
        </w:numPr>
      </w:pPr>
      <w:r>
        <w:t>*RTP - Does not allow Non profit orgs to purchase equipment , must ask permission to release equipment from ownership.</w:t>
      </w:r>
    </w:p>
    <w:p w14:paraId="4A4A1E83" w14:textId="2BC0C27E" w:rsidR="003009DC" w:rsidRDefault="003009DC" w:rsidP="003009DC">
      <w:pPr>
        <w:pStyle w:val="ListParagraph"/>
        <w:numPr>
          <w:ilvl w:val="0"/>
          <w:numId w:val="10"/>
        </w:numPr>
      </w:pPr>
      <w:r>
        <w:t xml:space="preserve">equipment has obligation to be used on project for specified period. How to guarantee the grantee will use equipment as described. </w:t>
      </w:r>
    </w:p>
    <w:p w14:paraId="18815392" w14:textId="77777777" w:rsidR="003009DC" w:rsidRDefault="003009DC" w:rsidP="003009DC">
      <w:pPr>
        <w:pStyle w:val="ListParagraph"/>
        <w:numPr>
          <w:ilvl w:val="0"/>
          <w:numId w:val="10"/>
        </w:numPr>
      </w:pPr>
      <w:r>
        <w:t>Require agreement of how equipment will be used - define timeline, consider depreciation value of equipment, consider annual contract to report maintenance and ownership of equipment</w:t>
      </w:r>
    </w:p>
    <w:p w14:paraId="346FC28F" w14:textId="77777777" w:rsidR="003009DC" w:rsidRDefault="003009DC" w:rsidP="003009DC">
      <w:pPr>
        <w:pStyle w:val="ListParagraph"/>
        <w:numPr>
          <w:ilvl w:val="0"/>
          <w:numId w:val="10"/>
        </w:numPr>
      </w:pPr>
      <w:r>
        <w:t>Equipment rentals are most common, purchase and ownership requires detailed contract of proposed use.</w:t>
      </w:r>
    </w:p>
    <w:p w14:paraId="3E87BC78" w14:textId="77777777" w:rsidR="003009DC" w:rsidRDefault="003009DC" w:rsidP="003009DC">
      <w:pPr>
        <w:pStyle w:val="ListParagraph"/>
        <w:numPr>
          <w:ilvl w:val="0"/>
          <w:numId w:val="10"/>
        </w:numPr>
      </w:pPr>
      <w:r>
        <w:t>** Consider paying someone in winnemucca to service this location for events</w:t>
      </w:r>
    </w:p>
    <w:p w14:paraId="78561D3C" w14:textId="77777777" w:rsidR="003009DC" w:rsidRDefault="003009DC" w:rsidP="003009DC">
      <w:pPr>
        <w:pStyle w:val="ListParagraph"/>
        <w:numPr>
          <w:ilvl w:val="0"/>
          <w:numId w:val="10"/>
        </w:numPr>
      </w:pPr>
      <w:r>
        <w:t>Search for federal depreciation chart -- ask Elyse</w:t>
      </w:r>
    </w:p>
    <w:p w14:paraId="1AAC783E" w14:textId="77777777" w:rsidR="003009DC" w:rsidRDefault="003009DC" w:rsidP="003009DC">
      <w:pPr>
        <w:pStyle w:val="ListParagraph"/>
        <w:numPr>
          <w:ilvl w:val="0"/>
          <w:numId w:val="10"/>
        </w:numPr>
      </w:pPr>
      <w:r>
        <w:t xml:space="preserve">use of equipment and access to site is limited to designated events coordinated by WMX. 5 events planned for 2024. </w:t>
      </w:r>
    </w:p>
    <w:p w14:paraId="658D964C" w14:textId="77777777" w:rsidR="003009DC" w:rsidRDefault="003009DC" w:rsidP="003009DC">
      <w:pPr>
        <w:pStyle w:val="ListParagraph"/>
        <w:numPr>
          <w:ilvl w:val="0"/>
          <w:numId w:val="10"/>
        </w:numPr>
      </w:pPr>
      <w:r>
        <w:t>strong tourism answer to bring in Room nights in Winnemucca, good quantitative data related to tourism</w:t>
      </w:r>
    </w:p>
    <w:p w14:paraId="3CD6FA70" w14:textId="77777777" w:rsidR="003009DC" w:rsidRDefault="003009DC" w:rsidP="003009DC">
      <w:pPr>
        <w:pStyle w:val="ListParagraph"/>
        <w:numPr>
          <w:ilvl w:val="0"/>
          <w:numId w:val="10"/>
        </w:numPr>
      </w:pPr>
      <w:r>
        <w:t>purchase of water truck , quoted from CA, require quotes from multiple business -- from Nevada</w:t>
      </w:r>
    </w:p>
    <w:p w14:paraId="1E526A6A" w14:textId="77777777" w:rsidR="003009DC" w:rsidRDefault="003009DC" w:rsidP="003009DC">
      <w:pPr>
        <w:pStyle w:val="ListParagraph"/>
        <w:numPr>
          <w:ilvl w:val="0"/>
          <w:numId w:val="10"/>
        </w:numPr>
      </w:pPr>
      <w:r>
        <w:t xml:space="preserve">How often will track be groomed each year. </w:t>
      </w:r>
    </w:p>
    <w:p w14:paraId="7130DEA1" w14:textId="77777777" w:rsidR="003009DC" w:rsidRDefault="003009DC" w:rsidP="003009DC">
      <w:pPr>
        <w:pStyle w:val="ListParagraph"/>
        <w:numPr>
          <w:ilvl w:val="0"/>
          <w:numId w:val="10"/>
        </w:numPr>
      </w:pPr>
      <w:r>
        <w:t xml:space="preserve">** For all club projects purchasing equipment that is not available to benefit members of the public should be addressed. </w:t>
      </w:r>
    </w:p>
    <w:p w14:paraId="32107B68" w14:textId="0C162F2D" w:rsidR="003009DC" w:rsidRDefault="003009DC" w:rsidP="003009DC">
      <w:pPr>
        <w:pStyle w:val="ListParagraph"/>
        <w:numPr>
          <w:ilvl w:val="0"/>
          <w:numId w:val="10"/>
        </w:numPr>
      </w:pPr>
      <w:r>
        <w:t>** BE cautious of projects that are funded and are not open to public access. How will access be managed, and who controls access to this site?</w:t>
      </w:r>
    </w:p>
    <w:p w14:paraId="6BC6AA87" w14:textId="77777777" w:rsidR="003009DC" w:rsidRPr="003009DC" w:rsidRDefault="003009DC" w:rsidP="003009DC">
      <w:pPr>
        <w:ind w:left="360"/>
      </w:pPr>
    </w:p>
    <w:p w14:paraId="59125473" w14:textId="77777777" w:rsidR="003009DC" w:rsidRPr="003009DC" w:rsidRDefault="003009DC" w:rsidP="003009DC">
      <w:pPr>
        <w:rPr>
          <w:b/>
          <w:bCs/>
        </w:rPr>
      </w:pPr>
    </w:p>
    <w:sectPr w:rsidR="003009DC" w:rsidRPr="0030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DD8"/>
    <w:multiLevelType w:val="hybridMultilevel"/>
    <w:tmpl w:val="93FC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4E5E"/>
    <w:multiLevelType w:val="hybridMultilevel"/>
    <w:tmpl w:val="577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32A2E"/>
    <w:multiLevelType w:val="hybridMultilevel"/>
    <w:tmpl w:val="D99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B2C9E"/>
    <w:multiLevelType w:val="hybridMultilevel"/>
    <w:tmpl w:val="A652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11BAA"/>
    <w:multiLevelType w:val="hybridMultilevel"/>
    <w:tmpl w:val="F41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22E81"/>
    <w:multiLevelType w:val="hybridMultilevel"/>
    <w:tmpl w:val="7C8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B1205"/>
    <w:multiLevelType w:val="hybridMultilevel"/>
    <w:tmpl w:val="DC7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45CFA"/>
    <w:multiLevelType w:val="hybridMultilevel"/>
    <w:tmpl w:val="60A62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D95107"/>
    <w:multiLevelType w:val="hybridMultilevel"/>
    <w:tmpl w:val="7148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87883"/>
    <w:multiLevelType w:val="hybridMultilevel"/>
    <w:tmpl w:val="1BF0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096723">
    <w:abstractNumId w:val="8"/>
  </w:num>
  <w:num w:numId="2" w16cid:durableId="1848522865">
    <w:abstractNumId w:val="1"/>
  </w:num>
  <w:num w:numId="3" w16cid:durableId="1849982287">
    <w:abstractNumId w:val="0"/>
  </w:num>
  <w:num w:numId="4" w16cid:durableId="1958440392">
    <w:abstractNumId w:val="6"/>
  </w:num>
  <w:num w:numId="5" w16cid:durableId="765348466">
    <w:abstractNumId w:val="2"/>
  </w:num>
  <w:num w:numId="6" w16cid:durableId="835848278">
    <w:abstractNumId w:val="9"/>
  </w:num>
  <w:num w:numId="7" w16cid:durableId="1106467467">
    <w:abstractNumId w:val="3"/>
  </w:num>
  <w:num w:numId="8" w16cid:durableId="648439730">
    <w:abstractNumId w:val="5"/>
  </w:num>
  <w:num w:numId="9" w16cid:durableId="1897623901">
    <w:abstractNumId w:val="4"/>
  </w:num>
  <w:num w:numId="10" w16cid:durableId="1189949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DC"/>
    <w:rsid w:val="000A0A2D"/>
    <w:rsid w:val="003009DC"/>
    <w:rsid w:val="0057158C"/>
    <w:rsid w:val="008A3339"/>
    <w:rsid w:val="00F8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3A96"/>
  <w15:chartTrackingRefBased/>
  <w15:docId w15:val="{3B69A5CA-F2DC-4399-B189-53BBA82B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723">
      <w:bodyDiv w:val="1"/>
      <w:marLeft w:val="0"/>
      <w:marRight w:val="0"/>
      <w:marTop w:val="0"/>
      <w:marBottom w:val="0"/>
      <w:divBdr>
        <w:top w:val="none" w:sz="0" w:space="0" w:color="auto"/>
        <w:left w:val="none" w:sz="0" w:space="0" w:color="auto"/>
        <w:bottom w:val="none" w:sz="0" w:space="0" w:color="auto"/>
        <w:right w:val="none" w:sz="0" w:space="0" w:color="auto"/>
      </w:divBdr>
    </w:div>
    <w:div w:id="111364180">
      <w:bodyDiv w:val="1"/>
      <w:marLeft w:val="0"/>
      <w:marRight w:val="0"/>
      <w:marTop w:val="0"/>
      <w:marBottom w:val="0"/>
      <w:divBdr>
        <w:top w:val="none" w:sz="0" w:space="0" w:color="auto"/>
        <w:left w:val="none" w:sz="0" w:space="0" w:color="auto"/>
        <w:bottom w:val="none" w:sz="0" w:space="0" w:color="auto"/>
        <w:right w:val="none" w:sz="0" w:space="0" w:color="auto"/>
      </w:divBdr>
    </w:div>
    <w:div w:id="175312529">
      <w:bodyDiv w:val="1"/>
      <w:marLeft w:val="0"/>
      <w:marRight w:val="0"/>
      <w:marTop w:val="0"/>
      <w:marBottom w:val="0"/>
      <w:divBdr>
        <w:top w:val="none" w:sz="0" w:space="0" w:color="auto"/>
        <w:left w:val="none" w:sz="0" w:space="0" w:color="auto"/>
        <w:bottom w:val="none" w:sz="0" w:space="0" w:color="auto"/>
        <w:right w:val="none" w:sz="0" w:space="0" w:color="auto"/>
      </w:divBdr>
    </w:div>
    <w:div w:id="381176680">
      <w:bodyDiv w:val="1"/>
      <w:marLeft w:val="0"/>
      <w:marRight w:val="0"/>
      <w:marTop w:val="0"/>
      <w:marBottom w:val="0"/>
      <w:divBdr>
        <w:top w:val="none" w:sz="0" w:space="0" w:color="auto"/>
        <w:left w:val="none" w:sz="0" w:space="0" w:color="auto"/>
        <w:bottom w:val="none" w:sz="0" w:space="0" w:color="auto"/>
        <w:right w:val="none" w:sz="0" w:space="0" w:color="auto"/>
      </w:divBdr>
    </w:div>
    <w:div w:id="774521533">
      <w:bodyDiv w:val="1"/>
      <w:marLeft w:val="0"/>
      <w:marRight w:val="0"/>
      <w:marTop w:val="0"/>
      <w:marBottom w:val="0"/>
      <w:divBdr>
        <w:top w:val="none" w:sz="0" w:space="0" w:color="auto"/>
        <w:left w:val="none" w:sz="0" w:space="0" w:color="auto"/>
        <w:bottom w:val="none" w:sz="0" w:space="0" w:color="auto"/>
        <w:right w:val="none" w:sz="0" w:space="0" w:color="auto"/>
      </w:divBdr>
    </w:div>
    <w:div w:id="1105807995">
      <w:bodyDiv w:val="1"/>
      <w:marLeft w:val="0"/>
      <w:marRight w:val="0"/>
      <w:marTop w:val="0"/>
      <w:marBottom w:val="0"/>
      <w:divBdr>
        <w:top w:val="none" w:sz="0" w:space="0" w:color="auto"/>
        <w:left w:val="none" w:sz="0" w:space="0" w:color="auto"/>
        <w:bottom w:val="none" w:sz="0" w:space="0" w:color="auto"/>
        <w:right w:val="none" w:sz="0" w:space="0" w:color="auto"/>
      </w:divBdr>
    </w:div>
    <w:div w:id="1158107201">
      <w:bodyDiv w:val="1"/>
      <w:marLeft w:val="0"/>
      <w:marRight w:val="0"/>
      <w:marTop w:val="0"/>
      <w:marBottom w:val="0"/>
      <w:divBdr>
        <w:top w:val="none" w:sz="0" w:space="0" w:color="auto"/>
        <w:left w:val="none" w:sz="0" w:space="0" w:color="auto"/>
        <w:bottom w:val="none" w:sz="0" w:space="0" w:color="auto"/>
        <w:right w:val="none" w:sz="0" w:space="0" w:color="auto"/>
      </w:divBdr>
    </w:div>
    <w:div w:id="1211385716">
      <w:bodyDiv w:val="1"/>
      <w:marLeft w:val="0"/>
      <w:marRight w:val="0"/>
      <w:marTop w:val="0"/>
      <w:marBottom w:val="0"/>
      <w:divBdr>
        <w:top w:val="none" w:sz="0" w:space="0" w:color="auto"/>
        <w:left w:val="none" w:sz="0" w:space="0" w:color="auto"/>
        <w:bottom w:val="none" w:sz="0" w:space="0" w:color="auto"/>
        <w:right w:val="none" w:sz="0" w:space="0" w:color="auto"/>
      </w:divBdr>
    </w:div>
    <w:div w:id="1310208562">
      <w:bodyDiv w:val="1"/>
      <w:marLeft w:val="0"/>
      <w:marRight w:val="0"/>
      <w:marTop w:val="0"/>
      <w:marBottom w:val="0"/>
      <w:divBdr>
        <w:top w:val="none" w:sz="0" w:space="0" w:color="auto"/>
        <w:left w:val="none" w:sz="0" w:space="0" w:color="auto"/>
        <w:bottom w:val="none" w:sz="0" w:space="0" w:color="auto"/>
        <w:right w:val="none" w:sz="0" w:space="0" w:color="auto"/>
      </w:divBdr>
    </w:div>
    <w:div w:id="1471708631">
      <w:bodyDiv w:val="1"/>
      <w:marLeft w:val="0"/>
      <w:marRight w:val="0"/>
      <w:marTop w:val="0"/>
      <w:marBottom w:val="0"/>
      <w:divBdr>
        <w:top w:val="none" w:sz="0" w:space="0" w:color="auto"/>
        <w:left w:val="none" w:sz="0" w:space="0" w:color="auto"/>
        <w:bottom w:val="none" w:sz="0" w:space="0" w:color="auto"/>
        <w:right w:val="none" w:sz="0" w:space="0" w:color="auto"/>
      </w:divBdr>
    </w:div>
    <w:div w:id="1580170783">
      <w:bodyDiv w:val="1"/>
      <w:marLeft w:val="0"/>
      <w:marRight w:val="0"/>
      <w:marTop w:val="0"/>
      <w:marBottom w:val="0"/>
      <w:divBdr>
        <w:top w:val="none" w:sz="0" w:space="0" w:color="auto"/>
        <w:left w:val="none" w:sz="0" w:space="0" w:color="auto"/>
        <w:bottom w:val="none" w:sz="0" w:space="0" w:color="auto"/>
        <w:right w:val="none" w:sz="0" w:space="0" w:color="auto"/>
      </w:divBdr>
    </w:div>
    <w:div w:id="1612778037">
      <w:bodyDiv w:val="1"/>
      <w:marLeft w:val="0"/>
      <w:marRight w:val="0"/>
      <w:marTop w:val="0"/>
      <w:marBottom w:val="0"/>
      <w:divBdr>
        <w:top w:val="none" w:sz="0" w:space="0" w:color="auto"/>
        <w:left w:val="none" w:sz="0" w:space="0" w:color="auto"/>
        <w:bottom w:val="none" w:sz="0" w:space="0" w:color="auto"/>
        <w:right w:val="none" w:sz="0" w:space="0" w:color="auto"/>
      </w:divBdr>
    </w:div>
    <w:div w:id="17675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Narkhede</dc:creator>
  <cp:keywords/>
  <dc:description/>
  <cp:lastModifiedBy>Nikhil Narkhede</cp:lastModifiedBy>
  <cp:revision>2</cp:revision>
  <dcterms:created xsi:type="dcterms:W3CDTF">2024-01-30T16:43:00Z</dcterms:created>
  <dcterms:modified xsi:type="dcterms:W3CDTF">2024-01-30T16:51:00Z</dcterms:modified>
</cp:coreProperties>
</file>