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9BE5" w14:textId="77777777" w:rsidR="007953F5" w:rsidRDefault="0064047D">
      <w:r>
        <w:t>OHV Program Updates</w:t>
      </w:r>
    </w:p>
    <w:p w14:paraId="6F967B4D" w14:textId="77777777" w:rsidR="0064047D" w:rsidRDefault="0064047D">
      <w:r>
        <w:t>March 6, 2023</w:t>
      </w:r>
    </w:p>
    <w:p w14:paraId="7B053460" w14:textId="77777777" w:rsidR="0064047D" w:rsidRDefault="0064047D"/>
    <w:p w14:paraId="40201126" w14:textId="77777777" w:rsidR="0064047D" w:rsidRPr="00C97A40" w:rsidRDefault="0064047D">
      <w:pPr>
        <w:rPr>
          <w:b/>
          <w:bCs/>
        </w:rPr>
      </w:pPr>
      <w:r w:rsidRPr="00C97A40">
        <w:rPr>
          <w:b/>
          <w:bCs/>
        </w:rPr>
        <w:t>2023 OHV Grants:</w:t>
      </w:r>
    </w:p>
    <w:p w14:paraId="293EBE44" w14:textId="77777777" w:rsidR="0064047D" w:rsidRDefault="0064047D" w:rsidP="0064047D">
      <w:pPr>
        <w:pStyle w:val="ListParagraph"/>
        <w:numPr>
          <w:ilvl w:val="0"/>
          <w:numId w:val="1"/>
        </w:numPr>
      </w:pPr>
      <w:r>
        <w:t xml:space="preserve">14 grants awarded, </w:t>
      </w:r>
      <w:proofErr w:type="gramStart"/>
      <w:r>
        <w:t>$ 749,981</w:t>
      </w:r>
      <w:proofErr w:type="gramEnd"/>
    </w:p>
    <w:p w14:paraId="6715F9E9" w14:textId="2DCCFCC4" w:rsidR="0064047D" w:rsidRDefault="006343F4" w:rsidP="0064047D">
      <w:pPr>
        <w:pStyle w:val="ListParagraph"/>
        <w:numPr>
          <w:ilvl w:val="0"/>
          <w:numId w:val="1"/>
        </w:numPr>
      </w:pPr>
      <w:r>
        <w:t>Urgent a</w:t>
      </w:r>
      <w:r w:rsidR="0064047D">
        <w:t xml:space="preserve">greements </w:t>
      </w:r>
      <w:r>
        <w:t>s</w:t>
      </w:r>
      <w:r w:rsidR="0064047D">
        <w:t xml:space="preserve">ent for </w:t>
      </w:r>
      <w:proofErr w:type="gramStart"/>
      <w:r w:rsidR="0064047D">
        <w:t>signature,</w:t>
      </w:r>
      <w:proofErr w:type="gramEnd"/>
      <w:r w:rsidR="0064047D">
        <w:t xml:space="preserve"> Monthly reimbursements are in progress.</w:t>
      </w:r>
    </w:p>
    <w:p w14:paraId="51215D39" w14:textId="77777777" w:rsidR="0064047D" w:rsidRDefault="0064047D" w:rsidP="0064047D">
      <w:pPr>
        <w:pStyle w:val="ListParagraph"/>
        <w:numPr>
          <w:ilvl w:val="0"/>
          <w:numId w:val="1"/>
        </w:numPr>
      </w:pPr>
      <w:r>
        <w:t>Agreements with additional information needed are in progress.</w:t>
      </w:r>
    </w:p>
    <w:p w14:paraId="08023E09" w14:textId="77777777" w:rsidR="0064047D" w:rsidRDefault="00000000" w:rsidP="0064047D">
      <w:pPr>
        <w:pStyle w:val="ListParagraph"/>
        <w:numPr>
          <w:ilvl w:val="0"/>
          <w:numId w:val="1"/>
        </w:numPr>
      </w:pPr>
      <w:hyperlink r:id="rId5" w:history="1">
        <w:r w:rsidR="0064047D" w:rsidRPr="00822438">
          <w:rPr>
            <w:rStyle w:val="Hyperlink"/>
          </w:rPr>
          <w:t>https://ohv.nv.gov/assets/etc/meetings/SCORED__RANKED_ASTER_2023_OHV_Grant_Scoring_spreadsheet.pdf</w:t>
        </w:r>
      </w:hyperlink>
    </w:p>
    <w:p w14:paraId="3721ABBE" w14:textId="77777777" w:rsidR="0064047D" w:rsidRPr="00AA40A2" w:rsidRDefault="0064047D" w:rsidP="0064047D">
      <w:pPr>
        <w:rPr>
          <w:b/>
          <w:bCs/>
        </w:rPr>
      </w:pPr>
      <w:r w:rsidRPr="00AA40A2">
        <w:rPr>
          <w:b/>
          <w:bCs/>
        </w:rPr>
        <w:t>NAC 490 &amp; EEO 2023-003:</w:t>
      </w:r>
    </w:p>
    <w:p w14:paraId="21C66BF2" w14:textId="77777777" w:rsidR="0064047D" w:rsidRDefault="0064047D" w:rsidP="0064047D">
      <w:pPr>
        <w:pStyle w:val="ListParagraph"/>
        <w:numPr>
          <w:ilvl w:val="0"/>
          <w:numId w:val="1"/>
        </w:numPr>
      </w:pPr>
      <w:r>
        <w:t>We are meeting today to gather public input about regulation changes to NAC 490</w:t>
      </w:r>
    </w:p>
    <w:p w14:paraId="5427E72C" w14:textId="77777777" w:rsidR="0064047D" w:rsidRDefault="0064047D" w:rsidP="0064047D">
      <w:pPr>
        <w:pStyle w:val="ListParagraph"/>
        <w:numPr>
          <w:ilvl w:val="0"/>
          <w:numId w:val="1"/>
        </w:numPr>
      </w:pPr>
      <w:r>
        <w:t>The next step is to prepare a report to NDCNR about recommended reductions to NAC 490 per EEO 2023-003</w:t>
      </w:r>
    </w:p>
    <w:p w14:paraId="19DC6F09" w14:textId="77777777" w:rsidR="0064047D" w:rsidRDefault="0064047D" w:rsidP="0064047D">
      <w:pPr>
        <w:pStyle w:val="ListParagraph"/>
        <w:numPr>
          <w:ilvl w:val="0"/>
          <w:numId w:val="1"/>
        </w:numPr>
      </w:pPr>
      <w:r>
        <w:t>The Commission will be asked to approve the report at a public hearing before 4/1/23</w:t>
      </w:r>
    </w:p>
    <w:p w14:paraId="389C5CE6" w14:textId="3DC5A5BB" w:rsidR="0064047D" w:rsidRDefault="0064047D" w:rsidP="0064047D">
      <w:pPr>
        <w:pStyle w:val="ListParagraph"/>
        <w:numPr>
          <w:ilvl w:val="1"/>
          <w:numId w:val="1"/>
        </w:numPr>
      </w:pPr>
      <w:r>
        <w:t xml:space="preserve">Public Hearing requires 15 </w:t>
      </w:r>
      <w:r w:rsidR="0023298D">
        <w:t xml:space="preserve">days’ </w:t>
      </w:r>
      <w:proofErr w:type="gramStart"/>
      <w:r w:rsidR="0023298D">
        <w:t>notice</w:t>
      </w:r>
      <w:proofErr w:type="gramEnd"/>
    </w:p>
    <w:p w14:paraId="6273BEB7" w14:textId="7632D1D4" w:rsidR="00AA40A2" w:rsidRDefault="00AA40A2" w:rsidP="0064047D">
      <w:pPr>
        <w:pStyle w:val="ListParagraph"/>
        <w:numPr>
          <w:ilvl w:val="1"/>
          <w:numId w:val="1"/>
        </w:numPr>
      </w:pPr>
      <w:r>
        <w:t>Proposed hearing 3/30 or 3/31</w:t>
      </w:r>
    </w:p>
    <w:p w14:paraId="7D216A9F" w14:textId="4BB1F70D" w:rsidR="0064047D" w:rsidRPr="00AA40A2" w:rsidRDefault="0064047D" w:rsidP="0064047D">
      <w:pPr>
        <w:rPr>
          <w:b/>
          <w:bCs/>
        </w:rPr>
      </w:pPr>
      <w:r w:rsidRPr="00AA40A2">
        <w:rPr>
          <w:b/>
          <w:bCs/>
        </w:rPr>
        <w:t>OHV Related Legislation:</w:t>
      </w:r>
    </w:p>
    <w:p w14:paraId="06045A9D" w14:textId="77777777" w:rsidR="0064047D" w:rsidRDefault="0064047D" w:rsidP="0064047D">
      <w:pPr>
        <w:pStyle w:val="ListParagraph"/>
        <w:numPr>
          <w:ilvl w:val="0"/>
          <w:numId w:val="1"/>
        </w:numPr>
      </w:pPr>
      <w:r w:rsidRPr="00C97A40">
        <w:rPr>
          <w:b/>
          <w:bCs/>
        </w:rPr>
        <w:t>SB 205</w:t>
      </w:r>
      <w:r>
        <w:t xml:space="preserve">: </w:t>
      </w:r>
      <w:hyperlink r:id="rId6" w:history="1">
        <w:r w:rsidRPr="00822438">
          <w:rPr>
            <w:rStyle w:val="Hyperlink"/>
          </w:rPr>
          <w:t>https://www.leg.state.nv.us/App/NELIS/REL/82nd2023/Bill/9977/Overview</w:t>
        </w:r>
      </w:hyperlink>
    </w:p>
    <w:p w14:paraId="7014EE75" w14:textId="41ED065F" w:rsidR="0064047D" w:rsidRDefault="0064047D" w:rsidP="0064047D">
      <w:pPr>
        <w:pStyle w:val="ListParagraph"/>
        <w:numPr>
          <w:ilvl w:val="1"/>
          <w:numId w:val="1"/>
        </w:numPr>
      </w:pPr>
      <w:r>
        <w:t>Proposes to allow for 3 year OHV Registration</w:t>
      </w:r>
      <w:r w:rsidR="00FD618E">
        <w:t xml:space="preserve"> without changing the fee required for 1 year vs 3 year OHV registration.</w:t>
      </w:r>
    </w:p>
    <w:p w14:paraId="3D1A4121" w14:textId="0A08EA52" w:rsidR="00FD618E" w:rsidRDefault="00D81D8B" w:rsidP="0064047D">
      <w:pPr>
        <w:pStyle w:val="ListParagraph"/>
        <w:numPr>
          <w:ilvl w:val="1"/>
          <w:numId w:val="1"/>
        </w:numPr>
      </w:pPr>
      <w:r>
        <w:t>Passage would reduce OHV revenue by</w:t>
      </w:r>
      <w:r w:rsidR="001D4DC7">
        <w:t xml:space="preserve"> ~75</w:t>
      </w:r>
      <w:r w:rsidR="00EF3646">
        <w:t xml:space="preserve">% based on FY 2022 registration data. </w:t>
      </w:r>
    </w:p>
    <w:p w14:paraId="24DF9C8D" w14:textId="4AE70429" w:rsidR="00EF3646" w:rsidRDefault="00000000" w:rsidP="00EF3646">
      <w:pPr>
        <w:pStyle w:val="ListParagraph"/>
        <w:numPr>
          <w:ilvl w:val="2"/>
          <w:numId w:val="1"/>
        </w:numPr>
      </w:pPr>
      <w:hyperlink r:id="rId7" w:history="1">
        <w:r w:rsidR="00EF3646" w:rsidRPr="00822438">
          <w:rPr>
            <w:rStyle w:val="Hyperlink"/>
          </w:rPr>
          <w:t>https://ohv.nv.gov/assets/etc/meetings/OHV_FY_22_registrations.pdf</w:t>
        </w:r>
      </w:hyperlink>
      <w:r w:rsidR="00EF3646">
        <w:t xml:space="preserve"> </w:t>
      </w:r>
    </w:p>
    <w:p w14:paraId="1B977F66" w14:textId="77777777" w:rsidR="00EF3646" w:rsidRDefault="00EF3646" w:rsidP="00312517">
      <w:pPr>
        <w:pStyle w:val="ListParagraph"/>
        <w:ind w:left="2160"/>
      </w:pPr>
    </w:p>
    <w:p w14:paraId="6E0CEBE6" w14:textId="30D4E93C" w:rsidR="0064047D" w:rsidRPr="00C97A40" w:rsidRDefault="0064047D" w:rsidP="0064047D">
      <w:pPr>
        <w:pStyle w:val="ListParagraph"/>
        <w:numPr>
          <w:ilvl w:val="0"/>
          <w:numId w:val="1"/>
        </w:numPr>
      </w:pPr>
      <w:r w:rsidRPr="00C97A40">
        <w:rPr>
          <w:b/>
          <w:bCs/>
        </w:rPr>
        <w:t>Ab47</w:t>
      </w:r>
      <w:r>
        <w:t xml:space="preserve">: </w:t>
      </w:r>
      <w:hyperlink r:id="rId8" w:history="1">
        <w:r w:rsidRPr="00822438">
          <w:rPr>
            <w:rStyle w:val="Hyperlink"/>
          </w:rPr>
          <w:t>https://www.leg.state.nv.us/App/NELIS/REL/82nd2023/Bill/9576/Overview</w:t>
        </w:r>
      </w:hyperlink>
      <w:r>
        <w:rPr>
          <w:b/>
          <w:bCs/>
        </w:rPr>
        <w:t xml:space="preserve"> </w:t>
      </w:r>
    </w:p>
    <w:p w14:paraId="7304724B" w14:textId="26E8DF80" w:rsidR="00C97A40" w:rsidRDefault="00C97A40" w:rsidP="00C97A40">
      <w:pPr>
        <w:pStyle w:val="ListParagraph"/>
        <w:numPr>
          <w:ilvl w:val="1"/>
          <w:numId w:val="1"/>
        </w:numPr>
      </w:pPr>
      <w:r>
        <w:t>Aims to allow OHV trails to be constructed adjacent to highways.</w:t>
      </w:r>
    </w:p>
    <w:p w14:paraId="4ED2E859" w14:textId="496033C1" w:rsidR="00C97A40" w:rsidRDefault="00C97A40" w:rsidP="00C97A40">
      <w:pPr>
        <w:pStyle w:val="ListParagraph"/>
        <w:numPr>
          <w:ilvl w:val="1"/>
          <w:numId w:val="1"/>
        </w:numPr>
      </w:pPr>
      <w:r>
        <w:t xml:space="preserve">No present legislation </w:t>
      </w:r>
      <w:r w:rsidR="00812149">
        <w:t>restricts this</w:t>
      </w:r>
      <w:r w:rsidR="00C50CD7">
        <w:t xml:space="preserve"> action</w:t>
      </w:r>
      <w:r w:rsidR="00812149">
        <w:t xml:space="preserve">, however there are concerns about </w:t>
      </w:r>
      <w:r w:rsidR="00C50CD7">
        <w:t xml:space="preserve">dust </w:t>
      </w:r>
      <w:r w:rsidR="00671904">
        <w:t>and enforcement of motor vehicle laws that are limited to highways.</w:t>
      </w:r>
    </w:p>
    <w:p w14:paraId="008F8F8C" w14:textId="77777777" w:rsidR="00004B9B" w:rsidRDefault="00004B9B" w:rsidP="006B1B41"/>
    <w:p w14:paraId="1FDDC061" w14:textId="77777777" w:rsidR="00004B9B" w:rsidRDefault="006B1B41" w:rsidP="006B1B41">
      <w:r w:rsidRPr="00BB2444">
        <w:rPr>
          <w:b/>
          <w:bCs/>
        </w:rPr>
        <w:t xml:space="preserve">Scoping periods open for various Solar Projects </w:t>
      </w:r>
      <w:r w:rsidR="00004B9B" w:rsidRPr="00BB2444">
        <w:rPr>
          <w:b/>
          <w:bCs/>
        </w:rPr>
        <w:t>in Pahrump Valley</w:t>
      </w:r>
      <w:r w:rsidR="00004B9B">
        <w:t xml:space="preserve"> – NOHVP is serving as a cooperating </w:t>
      </w:r>
      <w:proofErr w:type="gramStart"/>
      <w:r w:rsidR="00004B9B">
        <w:t>agency</w:t>
      </w:r>
      <w:proofErr w:type="gramEnd"/>
    </w:p>
    <w:p w14:paraId="22EAEF24" w14:textId="77777777" w:rsidR="00CD4FAF" w:rsidRDefault="00004B9B" w:rsidP="00004B9B">
      <w:pPr>
        <w:pStyle w:val="ListParagraph"/>
        <w:numPr>
          <w:ilvl w:val="0"/>
          <w:numId w:val="1"/>
        </w:numPr>
      </w:pPr>
      <w:r>
        <w:t xml:space="preserve">Maintain OHV access to trails surrounding proposed closure area. </w:t>
      </w:r>
    </w:p>
    <w:p w14:paraId="2CF795EB" w14:textId="3B0AEA65" w:rsidR="006B1B41" w:rsidRPr="0009278B" w:rsidRDefault="00CD4FAF" w:rsidP="00004B9B">
      <w:pPr>
        <w:pStyle w:val="ListParagraph"/>
        <w:numPr>
          <w:ilvl w:val="0"/>
          <w:numId w:val="1"/>
        </w:numPr>
      </w:pPr>
      <w:r>
        <w:t>Recommend alternatives that produce designated OHV Friendly routes around the Solar Facility</w:t>
      </w:r>
      <w:r w:rsidR="00E775E0">
        <w:t>. Ensure there is maintenance and signage plan for all closures and reroutes.</w:t>
      </w:r>
    </w:p>
    <w:p w14:paraId="08506B9B" w14:textId="0E7F797E" w:rsidR="00671904" w:rsidRDefault="00671904">
      <w:r>
        <w:br w:type="page"/>
      </w:r>
    </w:p>
    <w:p w14:paraId="47FA2F82" w14:textId="50FE1767" w:rsidR="0009278B" w:rsidRPr="00671904" w:rsidRDefault="0009278B" w:rsidP="0009278B">
      <w:pPr>
        <w:rPr>
          <w:b/>
          <w:bCs/>
        </w:rPr>
      </w:pPr>
      <w:r w:rsidRPr="00671904">
        <w:rPr>
          <w:b/>
          <w:bCs/>
        </w:rPr>
        <w:lastRenderedPageBreak/>
        <w:t>Proposed Meeting Schedule</w:t>
      </w:r>
      <w:r w:rsidR="00FD618E" w:rsidRPr="00671904">
        <w:rPr>
          <w:b/>
          <w:bCs/>
        </w:rPr>
        <w:t>:</w:t>
      </w:r>
    </w:p>
    <w:p w14:paraId="09E72211" w14:textId="77777777" w:rsidR="0009278B" w:rsidRDefault="0009278B" w:rsidP="0009278B">
      <w:pPr>
        <w:pStyle w:val="xmsonormal"/>
        <w:ind w:left="1440"/>
      </w:pPr>
      <w:r>
        <w:rPr>
          <w:b/>
          <w:bCs/>
        </w:rPr>
        <w:t>March 6 –</w:t>
      </w:r>
      <w:r>
        <w:t xml:space="preserve"> OHV Commission meeting – solicit public comments for EEO 2023-003</w:t>
      </w:r>
    </w:p>
    <w:p w14:paraId="031289EC" w14:textId="186D0F25" w:rsidR="0009278B" w:rsidRDefault="0009278B" w:rsidP="0009278B">
      <w:pPr>
        <w:pStyle w:val="xmsonormal"/>
        <w:ind w:left="1440"/>
      </w:pPr>
      <w:r>
        <w:rPr>
          <w:b/>
          <w:bCs/>
        </w:rPr>
        <w:t>March 30 –</w:t>
      </w:r>
      <w:r>
        <w:t xml:space="preserve"> OHV public hearing (15 </w:t>
      </w:r>
      <w:proofErr w:type="spellStart"/>
      <w:r>
        <w:t>days notice</w:t>
      </w:r>
      <w:proofErr w:type="spellEnd"/>
      <w:r>
        <w:t>) possible action to adopt NAC 490 report to Governor’s office</w:t>
      </w:r>
      <w:r w:rsidR="0068424B">
        <w:t>-- ** Post Public Hearing</w:t>
      </w:r>
    </w:p>
    <w:p w14:paraId="7020BA75" w14:textId="77777777" w:rsidR="000954D9" w:rsidRDefault="0009278B" w:rsidP="0008494E">
      <w:pPr>
        <w:pStyle w:val="xmsolistparagraph"/>
        <w:numPr>
          <w:ilvl w:val="0"/>
          <w:numId w:val="2"/>
        </w:numPr>
        <w:ind w:left="1440"/>
      </w:pPr>
      <w:r>
        <w:t>Possible Site Visits in Las Vegas with Commission</w:t>
      </w:r>
    </w:p>
    <w:p w14:paraId="6BB59EF5" w14:textId="0B57FF01" w:rsidR="0009278B" w:rsidRDefault="0009278B" w:rsidP="0008494E">
      <w:pPr>
        <w:pStyle w:val="xmsolistparagraph"/>
        <w:numPr>
          <w:ilvl w:val="0"/>
          <w:numId w:val="2"/>
        </w:numPr>
        <w:ind w:left="1440"/>
      </w:pPr>
      <w:r w:rsidRPr="00654F9B">
        <w:rPr>
          <w:b/>
          <w:bCs/>
        </w:rPr>
        <w:t>Q2 Meeting: April 24 (Project updates, Legislative updates) (before VCGP)</w:t>
      </w:r>
    </w:p>
    <w:p w14:paraId="31A00049" w14:textId="77777777" w:rsidR="0009278B" w:rsidRDefault="0009278B" w:rsidP="0009278B">
      <w:pPr>
        <w:pStyle w:val="xmsonormal"/>
        <w:ind w:left="1440"/>
      </w:pPr>
      <w:r>
        <w:t>May: Tonopah &amp; Austin Site Visit – With Comm Eason, Tonopah Staging Area</w:t>
      </w:r>
    </w:p>
    <w:p w14:paraId="6237BDEB" w14:textId="77777777" w:rsidR="0009278B" w:rsidRDefault="0009278B" w:rsidP="0009278B">
      <w:pPr>
        <w:pStyle w:val="xmsonormal"/>
        <w:ind w:left="1440"/>
      </w:pPr>
      <w:r>
        <w:t>June: OHV Summer Grants Due</w:t>
      </w:r>
    </w:p>
    <w:p w14:paraId="0F7DD291" w14:textId="77777777" w:rsidR="0009278B" w:rsidRDefault="0009278B" w:rsidP="0009278B">
      <w:pPr>
        <w:pStyle w:val="xmsonormal"/>
        <w:ind w:left="1440"/>
      </w:pPr>
      <w:r>
        <w:rPr>
          <w:b/>
          <w:bCs/>
        </w:rPr>
        <w:t>Q3 Meeting: July 24 – Grant awards</w:t>
      </w:r>
    </w:p>
    <w:p w14:paraId="6903B142" w14:textId="77777777" w:rsidR="0009278B" w:rsidRDefault="0009278B" w:rsidP="0009278B">
      <w:pPr>
        <w:pStyle w:val="xmsonormal"/>
        <w:ind w:left="1440"/>
      </w:pPr>
      <w:r>
        <w:t>August/September: Elko, Ely Site Visit – With entire Commission</w:t>
      </w:r>
    </w:p>
    <w:p w14:paraId="4DB40DBD" w14:textId="2C366E49" w:rsidR="0009278B" w:rsidRDefault="0009278B" w:rsidP="0009278B">
      <w:pPr>
        <w:pStyle w:val="xmsonormal"/>
        <w:ind w:left="1440"/>
      </w:pPr>
      <w:r>
        <w:rPr>
          <w:b/>
          <w:bCs/>
        </w:rPr>
        <w:t xml:space="preserve">Q4 Meeting: </w:t>
      </w:r>
      <w:proofErr w:type="gramStart"/>
      <w:r>
        <w:rPr>
          <w:b/>
          <w:bCs/>
        </w:rPr>
        <w:t>Oct  </w:t>
      </w:r>
      <w:r w:rsidR="000A2102">
        <w:rPr>
          <w:b/>
          <w:bCs/>
        </w:rPr>
        <w:t>2023</w:t>
      </w:r>
      <w:proofErr w:type="gramEnd"/>
      <w:r>
        <w:rPr>
          <w:b/>
          <w:bCs/>
        </w:rPr>
        <w:t>  (Project Updates, Site Visits)</w:t>
      </w:r>
    </w:p>
    <w:p w14:paraId="0F7FE08F" w14:textId="77777777" w:rsidR="0009278B" w:rsidRDefault="0009278B" w:rsidP="0009278B">
      <w:pPr>
        <w:pStyle w:val="xmsonormal"/>
        <w:ind w:left="1440"/>
      </w:pPr>
      <w:r>
        <w:rPr>
          <w:b/>
          <w:bCs/>
        </w:rPr>
        <w:t>Jan 2024 –</w:t>
      </w:r>
      <w:r>
        <w:t xml:space="preserve"> Grant Awards meeting</w:t>
      </w:r>
    </w:p>
    <w:p w14:paraId="09777DE8" w14:textId="77777777" w:rsidR="0009278B" w:rsidRDefault="0009278B" w:rsidP="0009278B"/>
    <w:sectPr w:rsidR="0009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141"/>
    <w:multiLevelType w:val="hybridMultilevel"/>
    <w:tmpl w:val="7476524A"/>
    <w:lvl w:ilvl="0" w:tplc="603AF30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C026A"/>
    <w:multiLevelType w:val="multilevel"/>
    <w:tmpl w:val="8A4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0947448">
    <w:abstractNumId w:val="0"/>
  </w:num>
  <w:num w:numId="2" w16cid:durableId="75374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7D"/>
    <w:rsid w:val="00004B9B"/>
    <w:rsid w:val="0009278B"/>
    <w:rsid w:val="000954D9"/>
    <w:rsid w:val="000A2102"/>
    <w:rsid w:val="001D4DC7"/>
    <w:rsid w:val="0023298D"/>
    <w:rsid w:val="00232A7C"/>
    <w:rsid w:val="00281922"/>
    <w:rsid w:val="00312517"/>
    <w:rsid w:val="006343F4"/>
    <w:rsid w:val="0064047D"/>
    <w:rsid w:val="00654F9B"/>
    <w:rsid w:val="00671904"/>
    <w:rsid w:val="0068424B"/>
    <w:rsid w:val="006B1B41"/>
    <w:rsid w:val="007953F5"/>
    <w:rsid w:val="00812149"/>
    <w:rsid w:val="009949A6"/>
    <w:rsid w:val="009D20EA"/>
    <w:rsid w:val="00AA40A2"/>
    <w:rsid w:val="00BB2444"/>
    <w:rsid w:val="00C50CD7"/>
    <w:rsid w:val="00C97A40"/>
    <w:rsid w:val="00CD4FAF"/>
    <w:rsid w:val="00D81D8B"/>
    <w:rsid w:val="00E775E0"/>
    <w:rsid w:val="00EF3646"/>
    <w:rsid w:val="00FD2C10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61BC"/>
  <w15:chartTrackingRefBased/>
  <w15:docId w15:val="{699811EB-96E1-45C8-B0DA-E252BBD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47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9278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09278B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95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App/NELIS/REL/82nd2023/Bill/9576/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v.nv.gov/assets/etc/meetings/OHV_FY_22_registr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.state.nv.us/App/NELIS/REL/82nd2023/Bill/9977/Overview" TargetMode="External"/><Relationship Id="rId5" Type="http://schemas.openxmlformats.org/officeDocument/2006/relationships/hyperlink" Target="https://ohv.nv.gov/assets/etc/meetings/SCORED__RANKED_ASTER_2023_OHV_Grant_Scoring_spreadshee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404</Words>
  <Characters>2303</Characters>
  <Application>Microsoft Office Word</Application>
  <DocSecurity>0</DocSecurity>
  <Lines>19</Lines>
  <Paragraphs>5</Paragraphs>
  <ScaleCrop>false</ScaleCrop>
  <Company>DCNR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Narkhede</dc:creator>
  <cp:keywords/>
  <dc:description/>
  <cp:lastModifiedBy>Nikhil Narkhede</cp:lastModifiedBy>
  <cp:revision>26</cp:revision>
  <dcterms:created xsi:type="dcterms:W3CDTF">2023-03-06T17:15:00Z</dcterms:created>
  <dcterms:modified xsi:type="dcterms:W3CDTF">2023-03-06T22:43:00Z</dcterms:modified>
</cp:coreProperties>
</file>